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432CA" w14:textId="77777777" w:rsidR="00931545" w:rsidRPr="008219A3" w:rsidRDefault="00931545" w:rsidP="00623F02">
      <w:pPr>
        <w:spacing w:line="276" w:lineRule="auto"/>
      </w:pPr>
    </w:p>
    <w:p w14:paraId="259D73EF" w14:textId="2B596A83" w:rsidR="00931545" w:rsidRPr="008219A3" w:rsidRDefault="00931545" w:rsidP="00623F02">
      <w:pPr>
        <w:spacing w:line="276" w:lineRule="auto"/>
        <w:jc w:val="center"/>
        <w:rPr>
          <w:b/>
        </w:rPr>
      </w:pPr>
      <w:r w:rsidRPr="008219A3">
        <w:rPr>
          <w:b/>
        </w:rPr>
        <w:t>CONTRACT</w:t>
      </w:r>
      <w:r w:rsidR="00706CCB" w:rsidRPr="008219A3">
        <w:rPr>
          <w:b/>
        </w:rPr>
        <w:t xml:space="preserve"> DE </w:t>
      </w:r>
      <w:r w:rsidR="005A4063" w:rsidRPr="008219A3">
        <w:rPr>
          <w:b/>
        </w:rPr>
        <w:t xml:space="preserve">PRESTARE DE </w:t>
      </w:r>
      <w:r w:rsidRPr="008219A3">
        <w:rPr>
          <w:b/>
        </w:rPr>
        <w:t>SERVICII</w:t>
      </w:r>
    </w:p>
    <w:p w14:paraId="247557BD" w14:textId="77777777" w:rsidR="00931545" w:rsidRPr="008219A3" w:rsidRDefault="00931545" w:rsidP="00623F02">
      <w:pPr>
        <w:spacing w:line="276" w:lineRule="auto"/>
        <w:jc w:val="center"/>
      </w:pPr>
      <w:r w:rsidRPr="008219A3">
        <w:t>Nr. _____ din ____________</w:t>
      </w:r>
    </w:p>
    <w:p w14:paraId="44B3C52D" w14:textId="77777777" w:rsidR="00931545" w:rsidRPr="008219A3" w:rsidRDefault="00931545" w:rsidP="00623F02">
      <w:pPr>
        <w:spacing w:line="276" w:lineRule="auto"/>
        <w:jc w:val="both"/>
        <w:rPr>
          <w:b/>
          <w:bCs/>
        </w:rPr>
      </w:pPr>
    </w:p>
    <w:p w14:paraId="7F3EDDC2" w14:textId="77777777" w:rsidR="00913860" w:rsidRPr="008219A3" w:rsidRDefault="00913860" w:rsidP="00623F02">
      <w:pPr>
        <w:spacing w:line="276" w:lineRule="auto"/>
        <w:jc w:val="both"/>
        <w:rPr>
          <w:b/>
          <w:lang w:val="es-ES"/>
        </w:rPr>
      </w:pPr>
    </w:p>
    <w:p w14:paraId="6EE499D5" w14:textId="0C3C559B" w:rsidR="00931545" w:rsidRPr="008219A3" w:rsidRDefault="005A4063" w:rsidP="00623F02">
      <w:pPr>
        <w:pStyle w:val="ListParagraph"/>
        <w:numPr>
          <w:ilvl w:val="0"/>
          <w:numId w:val="16"/>
        </w:numPr>
        <w:tabs>
          <w:tab w:val="left" w:pos="270"/>
        </w:tabs>
        <w:spacing w:line="276" w:lineRule="auto"/>
        <w:ind w:left="0" w:firstLine="0"/>
        <w:jc w:val="both"/>
        <w:rPr>
          <w:b/>
          <w:lang w:val="es-ES"/>
        </w:rPr>
      </w:pPr>
      <w:r w:rsidRPr="008219A3">
        <w:rPr>
          <w:b/>
          <w:lang w:val="es-ES"/>
        </w:rPr>
        <w:t>PĂRŢILE</w:t>
      </w:r>
    </w:p>
    <w:p w14:paraId="2B2FE836" w14:textId="7752943E" w:rsidR="006D5F7F" w:rsidRPr="008219A3" w:rsidRDefault="006D5F7F" w:rsidP="006D5F7F">
      <w:pPr>
        <w:suppressAutoHyphens/>
        <w:jc w:val="both"/>
        <w:rPr>
          <w:lang w:val="ro-RO" w:eastAsia="ar-SA"/>
        </w:rPr>
      </w:pPr>
      <w:r w:rsidRPr="008219A3">
        <w:rPr>
          <w:b/>
          <w:lang w:val="ro-RO" w:eastAsia="ar-SA"/>
        </w:rPr>
        <w:t>AGENŢIA NAŢIONALĂ PENTRU EGALITATEA DE ŞANSE ÎNTRE FEMEI ŞI BĂRBAŢI</w:t>
      </w:r>
      <w:r w:rsidRPr="008219A3">
        <w:rPr>
          <w:lang w:val="ro-RO" w:eastAsia="ar-SA"/>
        </w:rPr>
        <w:t xml:space="preserve"> (ANES), cu sediul</w:t>
      </w:r>
      <w:r w:rsidR="00730468" w:rsidRPr="008219A3">
        <w:rPr>
          <w:lang w:val="ro-RO" w:eastAsia="ar-SA"/>
        </w:rPr>
        <w:t xml:space="preserve"> pentru comunicarea actelor </w:t>
      </w:r>
      <w:r w:rsidRPr="008219A3">
        <w:rPr>
          <w:lang w:val="ro-RO" w:eastAsia="ar-SA"/>
        </w:rPr>
        <w:t xml:space="preserve">în Bucureşti, </w:t>
      </w:r>
      <w:r w:rsidR="00730468" w:rsidRPr="008219A3">
        <w:rPr>
          <w:lang w:val="ro-RO" w:eastAsia="ar-SA"/>
        </w:rPr>
        <w:t>intr. Camil Petrescu</w:t>
      </w:r>
      <w:r w:rsidRPr="008219A3">
        <w:rPr>
          <w:lang w:val="ro-RO" w:eastAsia="ar-SA"/>
        </w:rPr>
        <w:t xml:space="preserve">, nr. </w:t>
      </w:r>
      <w:r w:rsidR="00730468" w:rsidRPr="008219A3">
        <w:rPr>
          <w:lang w:val="ro-RO" w:eastAsia="ar-SA"/>
        </w:rPr>
        <w:t>5</w:t>
      </w:r>
      <w:r w:rsidRPr="008219A3">
        <w:rPr>
          <w:lang w:val="ro-RO" w:eastAsia="ar-SA"/>
        </w:rPr>
        <w:t xml:space="preserve">, Sector 1, </w:t>
      </w:r>
      <w:r w:rsidRPr="008219A3">
        <w:rPr>
          <w:lang w:eastAsia="ar-SA"/>
        </w:rPr>
        <w:t xml:space="preserve">cod fiscal 33160563, cont nr. </w:t>
      </w:r>
      <w:r w:rsidR="00E35BB5">
        <w:rPr>
          <w:lang w:eastAsia="ar-SA"/>
        </w:rPr>
        <w:t>RO26TREZ23D680100583202X</w:t>
      </w:r>
      <w:r w:rsidRPr="008219A3">
        <w:rPr>
          <w:lang w:eastAsia="ar-SA"/>
        </w:rPr>
        <w:t>, deschis la Trezoreria Sector 1, tel. 021/313.00.</w:t>
      </w:r>
      <w:r w:rsidR="00730468" w:rsidRPr="008219A3">
        <w:rPr>
          <w:lang w:eastAsia="ar-SA"/>
        </w:rPr>
        <w:t>5</w:t>
      </w:r>
      <w:r w:rsidRPr="008219A3">
        <w:rPr>
          <w:lang w:eastAsia="ar-SA"/>
        </w:rPr>
        <w:t xml:space="preserve">9; </w:t>
      </w:r>
      <w:r w:rsidR="00730468" w:rsidRPr="008219A3">
        <w:rPr>
          <w:lang w:eastAsia="ar-SA"/>
        </w:rPr>
        <w:t>fax</w:t>
      </w:r>
      <w:r w:rsidRPr="008219A3">
        <w:rPr>
          <w:lang w:eastAsia="ar-SA"/>
        </w:rPr>
        <w:t xml:space="preserve"> 037/810.40.13, reprezentată de doamna Aurelia Graţiela Drăghici, în calitate de Secretar de stat,</w:t>
      </w:r>
      <w:r w:rsidRPr="008219A3">
        <w:rPr>
          <w:lang w:val="ro-RO" w:eastAsia="ar-SA"/>
        </w:rPr>
        <w:t xml:space="preserve"> denumită în continuare Beneficiar,</w:t>
      </w:r>
    </w:p>
    <w:p w14:paraId="1FBCA8DA" w14:textId="77777777" w:rsidR="00931545" w:rsidRPr="008219A3" w:rsidRDefault="00931545" w:rsidP="00623F02">
      <w:pPr>
        <w:spacing w:line="276" w:lineRule="auto"/>
        <w:jc w:val="both"/>
        <w:rPr>
          <w:bCs/>
        </w:rPr>
      </w:pPr>
    </w:p>
    <w:p w14:paraId="23A66A7F" w14:textId="77777777" w:rsidR="00931545" w:rsidRPr="008219A3" w:rsidRDefault="00931545" w:rsidP="00623F02">
      <w:pPr>
        <w:pStyle w:val="DefaultText"/>
        <w:spacing w:line="276" w:lineRule="auto"/>
        <w:jc w:val="both"/>
        <w:rPr>
          <w:b/>
          <w:szCs w:val="24"/>
          <w:lang w:val="ro-RO"/>
        </w:rPr>
      </w:pPr>
      <w:r w:rsidRPr="008219A3">
        <w:rPr>
          <w:b/>
          <w:szCs w:val="24"/>
          <w:lang w:val="ro-RO"/>
        </w:rPr>
        <w:t xml:space="preserve">şi </w:t>
      </w:r>
    </w:p>
    <w:p w14:paraId="42503F90" w14:textId="167CAA52" w:rsidR="00931545" w:rsidRPr="008219A3" w:rsidRDefault="00E87E5A" w:rsidP="006D5F7F">
      <w:pPr>
        <w:ind w:right="187"/>
        <w:jc w:val="both"/>
        <w:rPr>
          <w:lang w:val="ro-RO" w:eastAsia="ar-SA"/>
        </w:rPr>
      </w:pPr>
      <w:r>
        <w:rPr>
          <w:rStyle w:val="rvts10"/>
          <w:b/>
          <w:lang w:val="ro-RO"/>
        </w:rPr>
        <w:t xml:space="preserve">S.C. </w:t>
      </w:r>
      <w:r w:rsidR="00F635C8">
        <w:rPr>
          <w:rStyle w:val="rvts10"/>
          <w:b/>
          <w:lang w:val="ro-RO"/>
        </w:rPr>
        <w:t>…………..</w:t>
      </w:r>
      <w:r w:rsidR="0001529D">
        <w:rPr>
          <w:rStyle w:val="rvts10"/>
          <w:b/>
          <w:lang w:val="ro-RO"/>
        </w:rPr>
        <w:t>SRL</w:t>
      </w:r>
      <w:r w:rsidR="00931545" w:rsidRPr="008219A3">
        <w:rPr>
          <w:b/>
          <w:lang w:val="ro-RO"/>
        </w:rPr>
        <w:t xml:space="preserve">, </w:t>
      </w:r>
      <w:r w:rsidR="00931545" w:rsidRPr="008219A3">
        <w:rPr>
          <w:lang w:val="ro-RO"/>
        </w:rPr>
        <w:t xml:space="preserve">cu sediul </w:t>
      </w:r>
      <w:r w:rsidR="00F635C8">
        <w:rPr>
          <w:lang w:val="ro-RO"/>
        </w:rPr>
        <w:t>în……………..</w:t>
      </w:r>
      <w:r w:rsidR="00931545" w:rsidRPr="008219A3">
        <w:rPr>
          <w:lang w:val="ro-RO"/>
        </w:rPr>
        <w:t xml:space="preserve">, </w:t>
      </w:r>
      <w:r w:rsidR="00E51158" w:rsidRPr="008219A3">
        <w:rPr>
          <w:lang w:val="ro-RO"/>
        </w:rPr>
        <w:t>județ/</w:t>
      </w:r>
      <w:r w:rsidR="0001529D">
        <w:rPr>
          <w:lang w:val="ro-RO"/>
        </w:rPr>
        <w:t xml:space="preserve">sector </w:t>
      </w:r>
      <w:r w:rsidR="00F635C8">
        <w:rPr>
          <w:lang w:val="ro-RO"/>
        </w:rPr>
        <w:t>…..</w:t>
      </w:r>
      <w:r w:rsidR="007525DB">
        <w:rPr>
          <w:lang w:val="ro-RO"/>
        </w:rPr>
        <w:t>, telefon</w:t>
      </w:r>
      <w:r w:rsidR="00931545" w:rsidRPr="008219A3">
        <w:rPr>
          <w:lang w:val="ro-RO"/>
        </w:rPr>
        <w:t>:</w:t>
      </w:r>
      <w:r w:rsidR="007525DB">
        <w:rPr>
          <w:bCs/>
          <w:iCs/>
          <w:lang w:val="de-DE"/>
        </w:rPr>
        <w:t xml:space="preserve"> </w:t>
      </w:r>
      <w:r w:rsidR="00F635C8">
        <w:rPr>
          <w:bCs/>
          <w:iCs/>
          <w:lang w:val="de-DE"/>
        </w:rPr>
        <w:t>...............</w:t>
      </w:r>
      <w:r w:rsidR="007525DB" w:rsidRPr="007525DB">
        <w:rPr>
          <w:bCs/>
          <w:iCs/>
          <w:lang w:val="de-DE"/>
        </w:rPr>
        <w:t xml:space="preserve">, fax: </w:t>
      </w:r>
      <w:r w:rsidR="00F635C8">
        <w:rPr>
          <w:bCs/>
          <w:iCs/>
          <w:lang w:val="de-DE"/>
        </w:rPr>
        <w:t>...................</w:t>
      </w:r>
      <w:r w:rsidR="00931545" w:rsidRPr="008219A3">
        <w:rPr>
          <w:lang w:val="ro-RO"/>
        </w:rPr>
        <w:t xml:space="preserve">, având codul </w:t>
      </w:r>
      <w:r w:rsidR="0001529D" w:rsidRPr="0001529D">
        <w:rPr>
          <w:bCs/>
        </w:rPr>
        <w:t>de identificare</w:t>
      </w:r>
      <w:r w:rsidR="0001529D" w:rsidRPr="0001529D">
        <w:rPr>
          <w:b/>
          <w:bCs/>
        </w:rPr>
        <w:t> </w:t>
      </w:r>
      <w:r w:rsidR="00931545" w:rsidRPr="008219A3">
        <w:rPr>
          <w:lang w:val="ro-RO"/>
        </w:rPr>
        <w:t>fiscal</w:t>
      </w:r>
      <w:r w:rsidR="0001529D">
        <w:rPr>
          <w:lang w:val="ro-RO"/>
        </w:rPr>
        <w:t>ă</w:t>
      </w:r>
      <w:r w:rsidR="00931545" w:rsidRPr="008219A3">
        <w:rPr>
          <w:lang w:val="ro-RO"/>
        </w:rPr>
        <w:t xml:space="preserve"> </w:t>
      </w:r>
      <w:r w:rsidR="00F635C8">
        <w:rPr>
          <w:lang w:val="ro-RO"/>
        </w:rPr>
        <w:t>………………..</w:t>
      </w:r>
      <w:r w:rsidR="00931545" w:rsidRPr="008219A3">
        <w:rPr>
          <w:lang w:val="ro-RO"/>
        </w:rPr>
        <w:t>, înregistrat la Registrul Co</w:t>
      </w:r>
      <w:r w:rsidR="0001529D">
        <w:rPr>
          <w:lang w:val="ro-RO"/>
        </w:rPr>
        <w:t xml:space="preserve">merțului sub nr. </w:t>
      </w:r>
      <w:r w:rsidR="00F635C8">
        <w:rPr>
          <w:lang w:val="ro-RO"/>
        </w:rPr>
        <w:t>………………….</w:t>
      </w:r>
      <w:r w:rsidR="0001529D">
        <w:rPr>
          <w:lang w:val="ro-RO"/>
        </w:rPr>
        <w:t xml:space="preserve"> </w:t>
      </w:r>
      <w:r w:rsidR="00931545" w:rsidRPr="008219A3">
        <w:rPr>
          <w:lang w:val="ro-RO"/>
        </w:rPr>
        <w:t xml:space="preserve">cont </w:t>
      </w:r>
      <w:r w:rsidR="00F635C8">
        <w:rPr>
          <w:bCs/>
        </w:rPr>
        <w:t>………………..</w:t>
      </w:r>
      <w:r w:rsidR="00730468" w:rsidRPr="008219A3">
        <w:rPr>
          <w:lang w:val="ro-RO"/>
        </w:rPr>
        <w:t>, deschis la Trezoreria</w:t>
      </w:r>
      <w:r w:rsidR="00E41457">
        <w:rPr>
          <w:lang w:val="ro-RO"/>
        </w:rPr>
        <w:t xml:space="preserve"> municipiului</w:t>
      </w:r>
      <w:r w:rsidR="00E41457" w:rsidRPr="00E41457">
        <w:rPr>
          <w:lang w:val="ro-RO"/>
        </w:rPr>
        <w:t xml:space="preserve"> București</w:t>
      </w:r>
      <w:r w:rsidR="00931545" w:rsidRPr="008219A3">
        <w:rPr>
          <w:lang w:val="ro-RO"/>
        </w:rPr>
        <w:t xml:space="preserve">, reprezentată prin </w:t>
      </w:r>
      <w:r w:rsidR="00F635C8">
        <w:rPr>
          <w:lang w:val="ro-RO"/>
        </w:rPr>
        <w:t>…………….</w:t>
      </w:r>
      <w:r w:rsidR="00730468" w:rsidRPr="008219A3">
        <w:rPr>
          <w:lang w:val="ro-RO"/>
        </w:rPr>
        <w:t>, în calitate de</w:t>
      </w:r>
      <w:r w:rsidR="0001529D">
        <w:rPr>
          <w:lang w:val="ro-RO"/>
        </w:rPr>
        <w:t xml:space="preserve"> </w:t>
      </w:r>
      <w:r w:rsidR="00F635C8">
        <w:rPr>
          <w:lang w:val="ro-RO"/>
        </w:rPr>
        <w:t>……………..</w:t>
      </w:r>
      <w:r w:rsidR="00931545" w:rsidRPr="008219A3">
        <w:rPr>
          <w:lang w:val="ro-RO"/>
        </w:rPr>
        <w:t xml:space="preserve">, </w:t>
      </w:r>
      <w:r w:rsidR="00730468" w:rsidRPr="008219A3">
        <w:rPr>
          <w:lang w:val="ro-RO"/>
        </w:rPr>
        <w:t>de</w:t>
      </w:r>
      <w:r w:rsidR="006D5F7F" w:rsidRPr="008219A3">
        <w:rPr>
          <w:noProof/>
          <w:lang w:val="it-IT"/>
        </w:rPr>
        <w:t xml:space="preserve">numită în continuare </w:t>
      </w:r>
      <w:r w:rsidR="006D5F7F" w:rsidRPr="008219A3">
        <w:rPr>
          <w:lang w:val="ro-RO" w:eastAsia="ar-SA"/>
        </w:rPr>
        <w:t>Prestator,</w:t>
      </w:r>
    </w:p>
    <w:p w14:paraId="1BA33E59" w14:textId="77777777" w:rsidR="00931545" w:rsidRPr="008219A3" w:rsidRDefault="00931545" w:rsidP="00623F02">
      <w:pPr>
        <w:spacing w:line="276" w:lineRule="auto"/>
        <w:jc w:val="both"/>
        <w:rPr>
          <w:b/>
          <w:color w:val="000000"/>
        </w:rPr>
      </w:pPr>
    </w:p>
    <w:p w14:paraId="609B974D" w14:textId="50042436" w:rsidR="00931545" w:rsidRPr="008219A3" w:rsidRDefault="00931545" w:rsidP="00623F02">
      <w:pPr>
        <w:spacing w:line="276" w:lineRule="auto"/>
        <w:jc w:val="both"/>
      </w:pPr>
      <w:proofErr w:type="gramStart"/>
      <w:r w:rsidRPr="008219A3">
        <w:t>au</w:t>
      </w:r>
      <w:proofErr w:type="gramEnd"/>
      <w:r w:rsidRPr="008219A3">
        <w:t xml:space="preserve"> convenit </w:t>
      </w:r>
      <w:r w:rsidR="006D5F7F" w:rsidRPr="008219A3">
        <w:t xml:space="preserve">să </w:t>
      </w:r>
      <w:r w:rsidRPr="008219A3">
        <w:t>încheie prezentul contract de</w:t>
      </w:r>
      <w:r w:rsidR="006D5F7F" w:rsidRPr="008219A3">
        <w:t xml:space="preserve"> </w:t>
      </w:r>
      <w:r w:rsidRPr="008219A3">
        <w:t>servicii</w:t>
      </w:r>
      <w:r w:rsidR="00BA5D17" w:rsidRPr="008219A3">
        <w:t xml:space="preserve"> de transport aerian intern și internațional de pasageri</w:t>
      </w:r>
      <w:r w:rsidRPr="008219A3">
        <w:t>.</w:t>
      </w:r>
    </w:p>
    <w:p w14:paraId="4C083CF0" w14:textId="77777777" w:rsidR="00931545" w:rsidRPr="008219A3" w:rsidRDefault="00931545" w:rsidP="00623F02">
      <w:pPr>
        <w:spacing w:line="276" w:lineRule="auto"/>
        <w:jc w:val="both"/>
      </w:pPr>
    </w:p>
    <w:p w14:paraId="7316A677" w14:textId="77777777" w:rsidR="00931545" w:rsidRPr="008219A3" w:rsidRDefault="00931545" w:rsidP="00623F02">
      <w:pPr>
        <w:spacing w:line="276" w:lineRule="auto"/>
        <w:jc w:val="both"/>
        <w:rPr>
          <w:b/>
          <w:color w:val="000000"/>
        </w:rPr>
      </w:pPr>
      <w:r w:rsidRPr="008219A3">
        <w:rPr>
          <w:b/>
        </w:rPr>
        <w:t>2. TERMENI ŞI DEFINIŢII</w:t>
      </w:r>
    </w:p>
    <w:p w14:paraId="46FD16EB" w14:textId="5E1DB020" w:rsidR="00931545" w:rsidRPr="008219A3" w:rsidRDefault="00931545" w:rsidP="00623F02">
      <w:pPr>
        <w:pStyle w:val="DefaultText"/>
        <w:spacing w:line="276" w:lineRule="auto"/>
        <w:jc w:val="both"/>
        <w:rPr>
          <w:b/>
          <w:szCs w:val="24"/>
          <w:lang w:val="es-ES"/>
        </w:rPr>
      </w:pPr>
      <w:r w:rsidRPr="008219A3">
        <w:rPr>
          <w:b/>
          <w:szCs w:val="24"/>
          <w:lang w:val="es-ES"/>
        </w:rPr>
        <w:t>2.1</w:t>
      </w:r>
      <w:r w:rsidR="00B36BF0" w:rsidRPr="008219A3">
        <w:rPr>
          <w:b/>
          <w:szCs w:val="24"/>
          <w:lang w:val="es-ES"/>
        </w:rPr>
        <w:t>.</w:t>
      </w:r>
      <w:r w:rsidRPr="008219A3">
        <w:rPr>
          <w:szCs w:val="24"/>
          <w:lang w:val="es-ES"/>
        </w:rPr>
        <w:t xml:space="preserve"> În prezentul contract următorii termeni vor fi interpretaţi astfel:</w:t>
      </w:r>
    </w:p>
    <w:p w14:paraId="76652097" w14:textId="5B1D0D4F" w:rsidR="00931545" w:rsidRPr="008219A3" w:rsidRDefault="00931545" w:rsidP="00623F02">
      <w:pPr>
        <w:pStyle w:val="ListParagraph"/>
        <w:spacing w:line="276" w:lineRule="auto"/>
        <w:ind w:left="0"/>
        <w:jc w:val="both"/>
        <w:rPr>
          <w:lang w:val="fr-FR"/>
        </w:rPr>
      </w:pPr>
      <w:proofErr w:type="gramStart"/>
      <w:r w:rsidRPr="008219A3">
        <w:rPr>
          <w:b/>
          <w:lang w:eastAsia="ro-RO"/>
        </w:rPr>
        <w:t>a</w:t>
      </w:r>
      <w:proofErr w:type="gramEnd"/>
      <w:r w:rsidRPr="008219A3">
        <w:rPr>
          <w:b/>
          <w:lang w:eastAsia="ro-RO"/>
        </w:rPr>
        <w:t>.</w:t>
      </w:r>
      <w:r w:rsidR="00543242" w:rsidRPr="008219A3">
        <w:rPr>
          <w:b/>
          <w:lang w:eastAsia="ro-RO"/>
        </w:rPr>
        <w:t xml:space="preserve"> beneficiar</w:t>
      </w:r>
      <w:r w:rsidRPr="008219A3">
        <w:rPr>
          <w:b/>
          <w:lang w:eastAsia="ro-RO"/>
        </w:rPr>
        <w:t xml:space="preserve"> şi prestator</w:t>
      </w:r>
      <w:r w:rsidR="00302F83" w:rsidRPr="008219A3">
        <w:rPr>
          <w:b/>
          <w:i/>
          <w:lang w:eastAsia="ro-RO"/>
        </w:rPr>
        <w:t xml:space="preserve"> </w:t>
      </w:r>
      <w:r w:rsidRPr="008219A3">
        <w:rPr>
          <w:lang w:eastAsia="ro-RO"/>
        </w:rPr>
        <w:t xml:space="preserve">- părţile contractante aşa cum acestea sunt numite în contract; </w:t>
      </w:r>
    </w:p>
    <w:p w14:paraId="20A03E4A" w14:textId="089B01B0" w:rsidR="00302F83" w:rsidRPr="008219A3" w:rsidRDefault="00302F83" w:rsidP="00623F02">
      <w:pPr>
        <w:pStyle w:val="DefaultText"/>
        <w:overflowPunct w:val="0"/>
        <w:autoSpaceDE w:val="0"/>
        <w:autoSpaceDN w:val="0"/>
        <w:adjustRightInd w:val="0"/>
        <w:spacing w:line="276" w:lineRule="auto"/>
        <w:jc w:val="both"/>
        <w:textAlignment w:val="baseline"/>
        <w:rPr>
          <w:szCs w:val="24"/>
        </w:rPr>
      </w:pPr>
      <w:r w:rsidRPr="008219A3">
        <w:rPr>
          <w:b/>
          <w:szCs w:val="24"/>
        </w:rPr>
        <w:t>b</w:t>
      </w:r>
      <w:r w:rsidR="00931545" w:rsidRPr="008219A3">
        <w:rPr>
          <w:b/>
          <w:szCs w:val="24"/>
        </w:rPr>
        <w:t>.</w:t>
      </w:r>
      <w:r w:rsidR="00931545" w:rsidRPr="008219A3">
        <w:rPr>
          <w:b/>
          <w:i/>
          <w:szCs w:val="24"/>
        </w:rPr>
        <w:t xml:space="preserve"> </w:t>
      </w:r>
      <w:r w:rsidR="00931545" w:rsidRPr="008219A3">
        <w:rPr>
          <w:b/>
          <w:szCs w:val="24"/>
        </w:rPr>
        <w:t xml:space="preserve">preţul contractului - </w:t>
      </w:r>
      <w:r w:rsidR="00931545" w:rsidRPr="008219A3">
        <w:rPr>
          <w:szCs w:val="24"/>
        </w:rPr>
        <w:t xml:space="preserve">preţul plătibil </w:t>
      </w:r>
      <w:r w:rsidR="009F707F" w:rsidRPr="008219A3">
        <w:rPr>
          <w:szCs w:val="24"/>
        </w:rPr>
        <w:t>prestatorului de către beneficiar</w:t>
      </w:r>
      <w:r w:rsidR="00931545" w:rsidRPr="008219A3">
        <w:rPr>
          <w:szCs w:val="24"/>
        </w:rPr>
        <w:t xml:space="preserve">, în baza contractului, pentru îndeplinirea integrală şi corespunzătoare a tuturor obligaţiilor asumate prin contract,  acceptate ca fiind corespunzătoare de către </w:t>
      </w:r>
      <w:r w:rsidR="009F707F" w:rsidRPr="008219A3">
        <w:rPr>
          <w:szCs w:val="24"/>
        </w:rPr>
        <w:t>beneficiar</w:t>
      </w:r>
      <w:r w:rsidR="00931545" w:rsidRPr="008219A3">
        <w:rPr>
          <w:szCs w:val="24"/>
        </w:rPr>
        <w:t>;</w:t>
      </w:r>
    </w:p>
    <w:p w14:paraId="3E82530E" w14:textId="44FBCE93" w:rsidR="00302F83" w:rsidRPr="008219A3" w:rsidRDefault="00302F83" w:rsidP="00623F02">
      <w:pPr>
        <w:pStyle w:val="DefaultText"/>
        <w:overflowPunct w:val="0"/>
        <w:autoSpaceDE w:val="0"/>
        <w:autoSpaceDN w:val="0"/>
        <w:adjustRightInd w:val="0"/>
        <w:spacing w:line="276" w:lineRule="auto"/>
        <w:jc w:val="both"/>
        <w:textAlignment w:val="baseline"/>
        <w:rPr>
          <w:szCs w:val="24"/>
        </w:rPr>
      </w:pPr>
      <w:r w:rsidRPr="008219A3">
        <w:rPr>
          <w:b/>
          <w:szCs w:val="24"/>
        </w:rPr>
        <w:t>c.</w:t>
      </w:r>
      <w:r w:rsidRPr="008219A3">
        <w:rPr>
          <w:b/>
          <w:szCs w:val="24"/>
          <w:lang w:val="it-IT"/>
        </w:rPr>
        <w:t xml:space="preserve"> </w:t>
      </w:r>
      <w:r w:rsidRPr="008219A3">
        <w:rPr>
          <w:b/>
          <w:szCs w:val="24"/>
          <w:lang w:val="ro-RO"/>
        </w:rPr>
        <w:t>servicii</w:t>
      </w:r>
      <w:r w:rsidRPr="008219A3">
        <w:rPr>
          <w:szCs w:val="24"/>
          <w:lang w:val="ro-RO"/>
        </w:rPr>
        <w:t xml:space="preserve"> - </w:t>
      </w:r>
      <w:r w:rsidRPr="008219A3">
        <w:rPr>
          <w:szCs w:val="24"/>
        </w:rPr>
        <w:t>activităţi a căror prestare face obiectul contract</w:t>
      </w:r>
      <w:r w:rsidR="00944FCC" w:rsidRPr="008219A3">
        <w:rPr>
          <w:szCs w:val="24"/>
        </w:rPr>
        <w:t>ului</w:t>
      </w:r>
      <w:r w:rsidR="00452604" w:rsidRPr="008219A3">
        <w:rPr>
          <w:szCs w:val="24"/>
        </w:rPr>
        <w:t xml:space="preserve">; </w:t>
      </w:r>
    </w:p>
    <w:p w14:paraId="28B92671" w14:textId="77777777" w:rsidR="00302F83" w:rsidRPr="008219A3" w:rsidRDefault="00302F83" w:rsidP="00623F02">
      <w:pPr>
        <w:pStyle w:val="DefaultText"/>
        <w:overflowPunct w:val="0"/>
        <w:autoSpaceDE w:val="0"/>
        <w:autoSpaceDN w:val="0"/>
        <w:adjustRightInd w:val="0"/>
        <w:spacing w:line="276" w:lineRule="auto"/>
        <w:jc w:val="both"/>
        <w:textAlignment w:val="baseline"/>
        <w:rPr>
          <w:szCs w:val="24"/>
          <w:lang w:val="ro-RO"/>
        </w:rPr>
      </w:pPr>
      <w:r w:rsidRPr="008219A3">
        <w:rPr>
          <w:b/>
          <w:szCs w:val="24"/>
        </w:rPr>
        <w:t>d.</w:t>
      </w:r>
      <w:r w:rsidRPr="008219A3">
        <w:rPr>
          <w:szCs w:val="24"/>
        </w:rPr>
        <w:t xml:space="preserve"> </w:t>
      </w:r>
      <w:r w:rsidRPr="008219A3">
        <w:rPr>
          <w:b/>
          <w:szCs w:val="24"/>
          <w:lang w:val="ro-RO"/>
        </w:rPr>
        <w:t>produse</w:t>
      </w:r>
      <w:r w:rsidR="00A34001" w:rsidRPr="008219A3">
        <w:rPr>
          <w:szCs w:val="24"/>
          <w:lang w:val="ro-RO"/>
        </w:rPr>
        <w:t xml:space="preserve"> - echipamente</w:t>
      </w:r>
      <w:r w:rsidRPr="008219A3">
        <w:rPr>
          <w:color w:val="000000"/>
          <w:szCs w:val="24"/>
        </w:rPr>
        <w:t xml:space="preserve"> </w:t>
      </w:r>
      <w:r w:rsidRPr="008219A3">
        <w:rPr>
          <w:szCs w:val="24"/>
          <w:lang w:val="ro-RO"/>
        </w:rPr>
        <w:t>şi orice alte bunuri, pe care prestatorul are obligaţia de a le furniza aferent serviciilor prestate conform contractului și ceri</w:t>
      </w:r>
      <w:r w:rsidR="00291453" w:rsidRPr="008219A3">
        <w:rPr>
          <w:szCs w:val="24"/>
          <w:lang w:val="ro-RO"/>
        </w:rPr>
        <w:t>n</w:t>
      </w:r>
      <w:r w:rsidRPr="008219A3">
        <w:rPr>
          <w:szCs w:val="24"/>
          <w:lang w:val="ro-RO"/>
        </w:rPr>
        <w:t>țelor din caietul de sarcini;</w:t>
      </w:r>
    </w:p>
    <w:p w14:paraId="6204752C" w14:textId="77777777" w:rsidR="00302F83" w:rsidRPr="008219A3" w:rsidRDefault="00302F83" w:rsidP="00623F02">
      <w:pPr>
        <w:pStyle w:val="DefaultText"/>
        <w:overflowPunct w:val="0"/>
        <w:autoSpaceDE w:val="0"/>
        <w:autoSpaceDN w:val="0"/>
        <w:adjustRightInd w:val="0"/>
        <w:spacing w:line="276" w:lineRule="auto"/>
        <w:jc w:val="both"/>
        <w:textAlignment w:val="baseline"/>
        <w:rPr>
          <w:szCs w:val="24"/>
        </w:rPr>
      </w:pPr>
      <w:r w:rsidRPr="008219A3">
        <w:rPr>
          <w:b/>
          <w:szCs w:val="24"/>
        </w:rPr>
        <w:t>e</w:t>
      </w:r>
      <w:r w:rsidRPr="008219A3">
        <w:rPr>
          <w:szCs w:val="24"/>
        </w:rPr>
        <w:t xml:space="preserve">. </w:t>
      </w:r>
      <w:r w:rsidRPr="008219A3">
        <w:rPr>
          <w:b/>
          <w:bCs/>
          <w:color w:val="000000"/>
          <w:spacing w:val="-2"/>
          <w:szCs w:val="24"/>
        </w:rPr>
        <w:t>destina</w:t>
      </w:r>
      <w:r w:rsidRPr="008219A3">
        <w:rPr>
          <w:b/>
          <w:color w:val="000000"/>
          <w:spacing w:val="-2"/>
          <w:szCs w:val="24"/>
        </w:rPr>
        <w:t>ţ</w:t>
      </w:r>
      <w:r w:rsidRPr="008219A3">
        <w:rPr>
          <w:b/>
          <w:bCs/>
          <w:color w:val="000000"/>
          <w:spacing w:val="-2"/>
          <w:szCs w:val="24"/>
        </w:rPr>
        <w:t xml:space="preserve">ie </w:t>
      </w:r>
      <w:r w:rsidRPr="008219A3">
        <w:rPr>
          <w:color w:val="000000"/>
          <w:spacing w:val="-2"/>
          <w:szCs w:val="24"/>
        </w:rPr>
        <w:t>– locaţia/locațiile unde prestatorul are obligaţia de a presta serviciile</w:t>
      </w:r>
      <w:r w:rsidRPr="008219A3">
        <w:rPr>
          <w:b/>
          <w:color w:val="000000"/>
          <w:spacing w:val="-2"/>
          <w:szCs w:val="24"/>
        </w:rPr>
        <w:t>;</w:t>
      </w:r>
      <w:r w:rsidRPr="008219A3">
        <w:rPr>
          <w:b/>
          <w:szCs w:val="24"/>
          <w:lang w:val="ro-RO"/>
        </w:rPr>
        <w:t xml:space="preserve">  </w:t>
      </w:r>
    </w:p>
    <w:p w14:paraId="600FF4B2" w14:textId="77777777" w:rsidR="00302F83" w:rsidRPr="008219A3" w:rsidRDefault="00302F83" w:rsidP="00623F02">
      <w:pPr>
        <w:pStyle w:val="DefaultText"/>
        <w:spacing w:line="276" w:lineRule="auto"/>
        <w:jc w:val="both"/>
        <w:rPr>
          <w:b/>
          <w:szCs w:val="24"/>
          <w:lang w:val="ro-RO"/>
        </w:rPr>
      </w:pPr>
      <w:r w:rsidRPr="008219A3">
        <w:rPr>
          <w:b/>
          <w:szCs w:val="24"/>
          <w:lang w:val="ro-RO"/>
        </w:rPr>
        <w:t>f.</w:t>
      </w:r>
      <w:r w:rsidRPr="008219A3">
        <w:rPr>
          <w:szCs w:val="24"/>
          <w:lang w:val="ro-RO"/>
        </w:rPr>
        <w:t xml:space="preserve"> </w:t>
      </w:r>
      <w:r w:rsidRPr="008219A3">
        <w:rPr>
          <w:b/>
          <w:bCs/>
          <w:color w:val="000000"/>
          <w:szCs w:val="24"/>
        </w:rPr>
        <w:t xml:space="preserve">standarde </w:t>
      </w:r>
      <w:r w:rsidRPr="008219A3">
        <w:rPr>
          <w:color w:val="000000"/>
          <w:szCs w:val="24"/>
        </w:rPr>
        <w:t>– standardele, reglementările tehnice sau altele asemenea stabilite conform cerinţe</w:t>
      </w:r>
      <w:r w:rsidR="003B3294" w:rsidRPr="008219A3">
        <w:rPr>
          <w:color w:val="000000"/>
          <w:szCs w:val="24"/>
        </w:rPr>
        <w:t>lor</w:t>
      </w:r>
      <w:r w:rsidRPr="008219A3">
        <w:rPr>
          <w:color w:val="000000"/>
          <w:szCs w:val="24"/>
        </w:rPr>
        <w:t xml:space="preserve"> tehnice şi reglementările legale în vigoare</w:t>
      </w:r>
      <w:r w:rsidRPr="008219A3">
        <w:rPr>
          <w:color w:val="000000"/>
          <w:spacing w:val="-2"/>
          <w:szCs w:val="24"/>
        </w:rPr>
        <w:t>;</w:t>
      </w:r>
    </w:p>
    <w:p w14:paraId="5F2B3717" w14:textId="265A3AC0" w:rsidR="003A453C" w:rsidRPr="008219A3" w:rsidRDefault="00302F83" w:rsidP="00623F02">
      <w:pPr>
        <w:spacing w:line="276" w:lineRule="auto"/>
        <w:jc w:val="both"/>
      </w:pPr>
      <w:r w:rsidRPr="008219A3">
        <w:rPr>
          <w:b/>
        </w:rPr>
        <w:t>g</w:t>
      </w:r>
      <w:r w:rsidR="00931545" w:rsidRPr="008219A3">
        <w:rPr>
          <w:b/>
        </w:rPr>
        <w:t>. forţa majoră</w:t>
      </w:r>
      <w:r w:rsidR="00931545" w:rsidRPr="008219A3">
        <w:t xml:space="preserve"> - </w:t>
      </w:r>
      <w:r w:rsidR="00931545" w:rsidRPr="008219A3">
        <w:rPr>
          <w:bCs/>
          <w:lang w:val="ro-RO"/>
        </w:rPr>
        <w:t>este orice eveniment extern, i</w:t>
      </w:r>
      <w:r w:rsidR="00D64DFC" w:rsidRPr="008219A3">
        <w:rPr>
          <w:bCs/>
          <w:lang w:val="ro-RO"/>
        </w:rPr>
        <w:t>mprevizibil</w:t>
      </w:r>
      <w:r w:rsidR="00931545" w:rsidRPr="008219A3">
        <w:rPr>
          <w:bCs/>
          <w:lang w:val="ro-RO"/>
        </w:rPr>
        <w:t xml:space="preserve"> si inevitabil, </w:t>
      </w:r>
      <w:r w:rsidR="00D64DFC" w:rsidRPr="008219A3">
        <w:rPr>
          <w:bCs/>
          <w:lang w:val="ro-RO"/>
        </w:rPr>
        <w:t xml:space="preserve">a cărui producere nu este cauzată de vina sau greșala părților, </w:t>
      </w:r>
      <w:r w:rsidR="00931545" w:rsidRPr="008219A3">
        <w:rPr>
          <w:bCs/>
          <w:lang w:val="ro-RO"/>
        </w:rPr>
        <w:t>care  împiedică în tot sau în parte executarea obligațiilor co</w:t>
      </w:r>
      <w:r w:rsidR="00D64DFC" w:rsidRPr="008219A3">
        <w:rPr>
          <w:bCs/>
          <w:lang w:val="ro-RO"/>
        </w:rPr>
        <w:t>ntractuale ce le revin părților</w:t>
      </w:r>
      <w:r w:rsidR="00931545" w:rsidRPr="008219A3">
        <w:rPr>
          <w:bCs/>
          <w:lang w:val="ro-RO"/>
        </w:rPr>
        <w:t xml:space="preserve"> potrivit prezentului contract și este constatat de o autoritate competentă</w:t>
      </w:r>
      <w:r w:rsidR="003A453C" w:rsidRPr="008219A3">
        <w:rPr>
          <w:bCs/>
          <w:lang w:val="ro-RO"/>
        </w:rPr>
        <w:t xml:space="preserve">; </w:t>
      </w:r>
      <w:r w:rsidR="003A453C" w:rsidRPr="008219A3">
        <w:t>sunt considerate asemenea evenimente: războaie, revoluţii, incendii, inundaţii sau orice alte catastrofe naturale, restricţii apărute ca urmare a unei carantine, embargo, enumerarea nefiind exhaustivă ci enunţiativă</w:t>
      </w:r>
      <w:r w:rsidR="00BB219C" w:rsidRPr="008219A3">
        <w:t>;</w:t>
      </w:r>
      <w:r w:rsidR="003A453C" w:rsidRPr="008219A3">
        <w:t xml:space="preserve"> </w:t>
      </w:r>
      <w:r w:rsidR="00BB219C" w:rsidRPr="008219A3">
        <w:t>n</w:t>
      </w:r>
      <w:r w:rsidR="003A453C" w:rsidRPr="008219A3">
        <w:t xml:space="preserve">u este considerat forţă majoră un eveniment asemenea celor de mai sus care, fără a crea o imposibilitate de executare, face extrem de costisitoare executarea obligaţiilor uneia din părţi; </w:t>
      </w:r>
    </w:p>
    <w:p w14:paraId="17ED52D0" w14:textId="54AA4DB4" w:rsidR="00931545" w:rsidRPr="008219A3" w:rsidRDefault="00302F83" w:rsidP="00623F02">
      <w:pPr>
        <w:spacing w:line="276" w:lineRule="auto"/>
        <w:jc w:val="both"/>
        <w:rPr>
          <w:b/>
          <w:i/>
          <w:color w:val="000000"/>
          <w:lang w:val="es-ES" w:eastAsia="en-GB"/>
        </w:rPr>
      </w:pPr>
      <w:r w:rsidRPr="008219A3">
        <w:rPr>
          <w:b/>
          <w:bCs/>
        </w:rPr>
        <w:t>h</w:t>
      </w:r>
      <w:r w:rsidR="00931545" w:rsidRPr="008219A3">
        <w:rPr>
          <w:b/>
          <w:bCs/>
        </w:rPr>
        <w:t>.</w:t>
      </w:r>
      <w:r w:rsidR="00E10A19" w:rsidRPr="008219A3">
        <w:rPr>
          <w:b/>
          <w:bCs/>
        </w:rPr>
        <w:t xml:space="preserve"> </w:t>
      </w:r>
      <w:r w:rsidR="00931545" w:rsidRPr="008219A3">
        <w:rPr>
          <w:b/>
          <w:bCs/>
        </w:rPr>
        <w:t>conflict de interese –</w:t>
      </w:r>
      <w:r w:rsidR="00191562" w:rsidRPr="008219A3">
        <w:rPr>
          <w:b/>
          <w:bCs/>
        </w:rPr>
        <w:t xml:space="preserve"> </w:t>
      </w:r>
      <w:r w:rsidR="00931545" w:rsidRPr="008219A3">
        <w:rPr>
          <w:lang w:eastAsia="ro-RO"/>
        </w:rPr>
        <w:t>prin conflict de interese se înţeleg</w:t>
      </w:r>
      <w:r w:rsidR="00D64DFC" w:rsidRPr="008219A3">
        <w:rPr>
          <w:lang w:eastAsia="ro-RO"/>
        </w:rPr>
        <w:t>e orice situaţie în care membri ai</w:t>
      </w:r>
      <w:r w:rsidR="00931545" w:rsidRPr="008219A3">
        <w:rPr>
          <w:lang w:eastAsia="ro-RO"/>
        </w:rPr>
        <w:t xml:space="preserve"> personalului autorităţii contractante sau ai unui furnizor de servicii care acţionează în numele autorităţii contractante, care sunt implicaţi în desfăşurarea procedurii de atribuire sau care pot influenţa rezultatul acesteia au, în mod direct sau indirect, un interes financiar, economic sau un alt </w:t>
      </w:r>
      <w:r w:rsidR="00931545" w:rsidRPr="008219A3">
        <w:rPr>
          <w:lang w:eastAsia="ro-RO"/>
        </w:rPr>
        <w:lastRenderedPageBreak/>
        <w:t xml:space="preserve">interes personal, care ar putea fi perceput ca element care compromite imparţialitatea ori independenţa lor în contextul procedurii de atribuire. </w:t>
      </w:r>
    </w:p>
    <w:p w14:paraId="068EA6CB" w14:textId="77777777" w:rsidR="00931545" w:rsidRPr="008219A3" w:rsidRDefault="00302F83" w:rsidP="00623F02">
      <w:pPr>
        <w:spacing w:line="276" w:lineRule="auto"/>
        <w:jc w:val="both"/>
        <w:rPr>
          <w:noProof/>
          <w:color w:val="000000"/>
          <w:lang w:eastAsia="en-GB"/>
        </w:rPr>
      </w:pPr>
      <w:r w:rsidRPr="008219A3">
        <w:rPr>
          <w:b/>
          <w:noProof/>
          <w:color w:val="000000"/>
          <w:lang w:eastAsia="en-GB"/>
        </w:rPr>
        <w:t>i</w:t>
      </w:r>
      <w:r w:rsidR="00931545" w:rsidRPr="008219A3">
        <w:rPr>
          <w:b/>
          <w:noProof/>
          <w:color w:val="000000"/>
          <w:lang w:eastAsia="en-GB"/>
        </w:rPr>
        <w:t>. penalitate contractuală –</w:t>
      </w:r>
      <w:r w:rsidR="00931545" w:rsidRPr="008219A3">
        <w:rPr>
          <w:noProof/>
          <w:color w:val="000000"/>
          <w:lang w:eastAsia="en-GB"/>
        </w:rPr>
        <w:t xml:space="preserve"> despăgubirea stabilită în contract ca fiind plătibilă de către una din părţile contractante către cealaltă parte, în caz de neîndeplinire,  îndeplinire necorespunzătoare sau cu întârziere a obligaţiilor din contract</w:t>
      </w:r>
      <w:r w:rsidR="00191562" w:rsidRPr="008219A3">
        <w:rPr>
          <w:noProof/>
          <w:color w:val="000000"/>
          <w:lang w:eastAsia="en-GB"/>
        </w:rPr>
        <w:t xml:space="preserve"> </w:t>
      </w:r>
      <w:r w:rsidR="00931545" w:rsidRPr="008219A3">
        <w:rPr>
          <w:noProof/>
          <w:color w:val="000000"/>
          <w:lang w:eastAsia="en-GB"/>
        </w:rPr>
        <w:t>(majorări de întârziere și/sau daune-interese);</w:t>
      </w:r>
    </w:p>
    <w:p w14:paraId="29A17A30" w14:textId="77777777" w:rsidR="00302F83" w:rsidRPr="008219A3" w:rsidRDefault="00302F83" w:rsidP="00623F02">
      <w:pPr>
        <w:pStyle w:val="DefaultText"/>
        <w:spacing w:line="276" w:lineRule="auto"/>
        <w:jc w:val="both"/>
        <w:rPr>
          <w:szCs w:val="24"/>
          <w:lang w:val="it-IT"/>
        </w:rPr>
      </w:pPr>
      <w:r w:rsidRPr="008219A3">
        <w:rPr>
          <w:b/>
          <w:szCs w:val="24"/>
          <w:lang w:val="it-IT"/>
        </w:rPr>
        <w:t>j. zi</w:t>
      </w:r>
      <w:r w:rsidRPr="008219A3">
        <w:rPr>
          <w:b/>
          <w:i/>
          <w:szCs w:val="24"/>
          <w:lang w:val="it-IT"/>
        </w:rPr>
        <w:t xml:space="preserve"> </w:t>
      </w:r>
      <w:r w:rsidRPr="008219A3">
        <w:rPr>
          <w:szCs w:val="24"/>
          <w:lang w:val="it-IT"/>
        </w:rPr>
        <w:t xml:space="preserve">- zi calendaristică, </w:t>
      </w:r>
      <w:r w:rsidRPr="008219A3">
        <w:rPr>
          <w:szCs w:val="24"/>
          <w:lang w:val="ro-RO"/>
        </w:rPr>
        <w:t>în afara cazului în care se prevede expres că sunt zile lucrătoare</w:t>
      </w:r>
      <w:r w:rsidRPr="008219A3">
        <w:rPr>
          <w:szCs w:val="24"/>
          <w:lang w:val="it-IT"/>
        </w:rPr>
        <w:t>; an - 365 de zile.</w:t>
      </w:r>
    </w:p>
    <w:p w14:paraId="32D93F02" w14:textId="77777777" w:rsidR="00302F83" w:rsidRPr="008219A3" w:rsidRDefault="00302F83" w:rsidP="00623F02">
      <w:pPr>
        <w:spacing w:line="276" w:lineRule="auto"/>
        <w:ind w:right="1"/>
        <w:jc w:val="both"/>
        <w:rPr>
          <w:b/>
          <w:lang w:val="it-IT"/>
        </w:rPr>
      </w:pPr>
    </w:p>
    <w:p w14:paraId="5352F2B6" w14:textId="77777777" w:rsidR="00931545" w:rsidRPr="008219A3" w:rsidRDefault="00931545" w:rsidP="00623F02">
      <w:pPr>
        <w:spacing w:line="276" w:lineRule="auto"/>
        <w:ind w:right="1"/>
        <w:jc w:val="both"/>
        <w:rPr>
          <w:b/>
          <w:lang w:val="it-IT"/>
        </w:rPr>
      </w:pPr>
      <w:r w:rsidRPr="008219A3">
        <w:rPr>
          <w:b/>
          <w:lang w:val="it-IT"/>
        </w:rPr>
        <w:t>3. INTERPRETARE</w:t>
      </w:r>
    </w:p>
    <w:p w14:paraId="303618CB" w14:textId="33FA9F21" w:rsidR="00931545" w:rsidRPr="008219A3" w:rsidRDefault="00931545" w:rsidP="00623F02">
      <w:pPr>
        <w:pStyle w:val="DefaultText"/>
        <w:spacing w:line="276" w:lineRule="auto"/>
        <w:jc w:val="both"/>
        <w:rPr>
          <w:szCs w:val="24"/>
          <w:lang w:val="es-ES"/>
        </w:rPr>
      </w:pPr>
      <w:r w:rsidRPr="008219A3">
        <w:rPr>
          <w:b/>
          <w:szCs w:val="24"/>
          <w:lang w:val="it-IT"/>
        </w:rPr>
        <w:t>3.1</w:t>
      </w:r>
      <w:r w:rsidR="00B36BF0" w:rsidRPr="008219A3">
        <w:rPr>
          <w:b/>
          <w:szCs w:val="24"/>
          <w:lang w:val="it-IT"/>
        </w:rPr>
        <w:t>.</w:t>
      </w:r>
      <w:r w:rsidRPr="008219A3">
        <w:rPr>
          <w:b/>
          <w:szCs w:val="24"/>
          <w:lang w:val="it-IT"/>
        </w:rPr>
        <w:t xml:space="preserve"> </w:t>
      </w:r>
      <w:r w:rsidRPr="008219A3">
        <w:rPr>
          <w:szCs w:val="24"/>
          <w:lang w:val="it-IT"/>
        </w:rPr>
        <w:t>În prezentul contract, cu excepţia unei prevederi contrare</w:t>
      </w:r>
      <w:r w:rsidR="00B36BF0" w:rsidRPr="008219A3">
        <w:rPr>
          <w:szCs w:val="24"/>
          <w:lang w:val="it-IT"/>
        </w:rPr>
        <w:t>,</w:t>
      </w:r>
      <w:r w:rsidRPr="008219A3">
        <w:rPr>
          <w:szCs w:val="24"/>
          <w:lang w:val="it-IT"/>
        </w:rPr>
        <w:t xml:space="preserve"> cuvintele la forma singular vor include forma de plural şi vic</w:t>
      </w:r>
      <w:r w:rsidRPr="008219A3">
        <w:rPr>
          <w:szCs w:val="24"/>
          <w:lang w:val="es-ES"/>
        </w:rPr>
        <w:t>e versa, acolo unde acest lucru este permis de context.</w:t>
      </w:r>
    </w:p>
    <w:p w14:paraId="2661F412" w14:textId="30B79738" w:rsidR="00931545" w:rsidRPr="008219A3" w:rsidRDefault="00931545" w:rsidP="00623F02">
      <w:pPr>
        <w:pStyle w:val="DefaultText"/>
        <w:spacing w:line="276" w:lineRule="auto"/>
        <w:jc w:val="both"/>
        <w:rPr>
          <w:szCs w:val="24"/>
          <w:lang w:val="es-ES"/>
        </w:rPr>
      </w:pPr>
      <w:r w:rsidRPr="008219A3">
        <w:rPr>
          <w:b/>
          <w:szCs w:val="24"/>
          <w:lang w:val="es-ES"/>
        </w:rPr>
        <w:t>3.2</w:t>
      </w:r>
      <w:r w:rsidR="00B36BF0" w:rsidRPr="008219A3">
        <w:rPr>
          <w:b/>
          <w:szCs w:val="24"/>
          <w:lang w:val="es-ES"/>
        </w:rPr>
        <w:t>.</w:t>
      </w:r>
      <w:r w:rsidRPr="008219A3">
        <w:rPr>
          <w:b/>
          <w:szCs w:val="24"/>
          <w:lang w:val="es-ES"/>
        </w:rPr>
        <w:t xml:space="preserve"> </w:t>
      </w:r>
      <w:r w:rsidRPr="008219A3">
        <w:rPr>
          <w:szCs w:val="24"/>
          <w:lang w:val="es-ES"/>
        </w:rPr>
        <w:t>Termenul “zi”</w:t>
      </w:r>
      <w:r w:rsidR="00251BDE" w:rsidRPr="008219A3">
        <w:rPr>
          <w:szCs w:val="24"/>
          <w:lang w:val="es-ES"/>
        </w:rPr>
        <w:t xml:space="preserve"> </w:t>
      </w:r>
      <w:r w:rsidRPr="008219A3">
        <w:rPr>
          <w:szCs w:val="24"/>
          <w:lang w:val="es-ES"/>
        </w:rPr>
        <w:t>sau “zile” sau orice referire la zile reprezintă zile calendaristice dacă nu se specifică în mod diferit.</w:t>
      </w:r>
    </w:p>
    <w:p w14:paraId="3CF7DD89" w14:textId="77777777" w:rsidR="00931545" w:rsidRPr="008219A3" w:rsidRDefault="00931545" w:rsidP="00623F02">
      <w:pPr>
        <w:spacing w:line="276" w:lineRule="auto"/>
        <w:ind w:right="1"/>
        <w:jc w:val="both"/>
      </w:pPr>
    </w:p>
    <w:p w14:paraId="0BFA95C8" w14:textId="77777777" w:rsidR="00931545" w:rsidRPr="008219A3" w:rsidRDefault="00931545" w:rsidP="00623F02">
      <w:pPr>
        <w:pStyle w:val="DefaultText"/>
        <w:spacing w:line="276" w:lineRule="auto"/>
        <w:jc w:val="both"/>
        <w:rPr>
          <w:b/>
          <w:szCs w:val="24"/>
          <w:lang w:val="es-ES"/>
        </w:rPr>
      </w:pPr>
      <w:r w:rsidRPr="008219A3">
        <w:rPr>
          <w:b/>
          <w:szCs w:val="24"/>
          <w:lang w:val="es-ES"/>
        </w:rPr>
        <w:t xml:space="preserve">4. OBIECTUL CONTRACTULUI  </w:t>
      </w:r>
    </w:p>
    <w:p w14:paraId="4ED1D464" w14:textId="083519D0" w:rsidR="00562C54" w:rsidRPr="008219A3" w:rsidRDefault="007D4EEC" w:rsidP="00623F02">
      <w:pPr>
        <w:spacing w:line="276" w:lineRule="auto"/>
        <w:jc w:val="both"/>
      </w:pPr>
      <w:r w:rsidRPr="008219A3">
        <w:t>Obiectul contractului îl constituie</w:t>
      </w:r>
      <w:r w:rsidR="00931545" w:rsidRPr="008219A3">
        <w:rPr>
          <w:lang w:val="es-ES"/>
        </w:rPr>
        <w:t xml:space="preserve"> </w:t>
      </w:r>
      <w:r w:rsidR="00562C54" w:rsidRPr="008219A3">
        <w:rPr>
          <w:lang w:val="es-ES"/>
        </w:rPr>
        <w:t>a</w:t>
      </w:r>
      <w:r w:rsidRPr="008219A3">
        <w:rPr>
          <w:lang w:val="es-ES"/>
        </w:rPr>
        <w:t>sigurarea de către prestator a</w:t>
      </w:r>
      <w:r w:rsidR="00562C54" w:rsidRPr="008219A3">
        <w:rPr>
          <w:lang w:val="es-ES"/>
        </w:rPr>
        <w:t xml:space="preserve"> </w:t>
      </w:r>
      <w:r w:rsidR="005945FA" w:rsidRPr="008219A3">
        <w:rPr>
          <w:lang w:val="es-ES"/>
        </w:rPr>
        <w:t>servicii</w:t>
      </w:r>
      <w:r w:rsidRPr="008219A3">
        <w:rPr>
          <w:lang w:val="es-ES"/>
        </w:rPr>
        <w:t>lor</w:t>
      </w:r>
      <w:r w:rsidR="005945FA" w:rsidRPr="008219A3">
        <w:rPr>
          <w:lang w:val="es-ES"/>
        </w:rPr>
        <w:t xml:space="preserve"> de trans</w:t>
      </w:r>
      <w:r w:rsidR="00562C54" w:rsidRPr="008219A3">
        <w:rPr>
          <w:lang w:val="es-ES"/>
        </w:rPr>
        <w:t>port aerian intern și inte</w:t>
      </w:r>
      <w:r w:rsidR="005945FA" w:rsidRPr="008219A3">
        <w:rPr>
          <w:lang w:val="es-ES"/>
        </w:rPr>
        <w:t>r</w:t>
      </w:r>
      <w:r w:rsidR="00562C54" w:rsidRPr="008219A3">
        <w:rPr>
          <w:lang w:val="es-ES"/>
        </w:rPr>
        <w:t>național de pasageri</w:t>
      </w:r>
      <w:r w:rsidR="005945FA" w:rsidRPr="008219A3">
        <w:rPr>
          <w:lang w:val="es-ES"/>
        </w:rPr>
        <w:t>,</w:t>
      </w:r>
      <w:r w:rsidR="00562C54" w:rsidRPr="008219A3">
        <w:rPr>
          <w:lang w:val="es-ES"/>
        </w:rPr>
        <w:t xml:space="preserve"> Cod CPV</w:t>
      </w:r>
      <w:r w:rsidR="00562C54" w:rsidRPr="008219A3">
        <w:t xml:space="preserve">: </w:t>
      </w:r>
      <w:r w:rsidR="00562C54" w:rsidRPr="008219A3">
        <w:rPr>
          <w:lang w:val="ro-RO"/>
        </w:rPr>
        <w:t xml:space="preserve">60400000-2, în conformitate cu </w:t>
      </w:r>
      <w:r w:rsidR="00816EFF" w:rsidRPr="008219A3">
        <w:rPr>
          <w:lang w:val="ro-RO"/>
        </w:rPr>
        <w:t xml:space="preserve">prevederile </w:t>
      </w:r>
      <w:r w:rsidR="00562C54" w:rsidRPr="008219A3">
        <w:rPr>
          <w:lang w:val="ro-RO"/>
        </w:rPr>
        <w:t>caietul</w:t>
      </w:r>
      <w:r w:rsidR="00816EFF" w:rsidRPr="008219A3">
        <w:rPr>
          <w:lang w:val="ro-RO"/>
        </w:rPr>
        <w:t>ui</w:t>
      </w:r>
      <w:r w:rsidR="00562C54" w:rsidRPr="008219A3">
        <w:rPr>
          <w:lang w:val="ro-RO"/>
        </w:rPr>
        <w:t xml:space="preserve"> de sarcini, propunerea financiară și cu </w:t>
      </w:r>
      <w:r w:rsidR="005945FA" w:rsidRPr="008219A3">
        <w:rPr>
          <w:lang w:val="ro-RO"/>
        </w:rPr>
        <w:t>obligațiile asumate în prezentul</w:t>
      </w:r>
      <w:r w:rsidR="00562C54" w:rsidRPr="008219A3">
        <w:rPr>
          <w:lang w:val="ro-RO"/>
        </w:rPr>
        <w:t xml:space="preserve"> contract, în vederea sigurării participării specialiștilor internaționali la </w:t>
      </w:r>
      <w:r w:rsidR="00562C54" w:rsidRPr="00F635C8">
        <w:rPr>
          <w:i/>
        </w:rPr>
        <w:t>“</w:t>
      </w:r>
      <w:r w:rsidR="00F635C8" w:rsidRPr="00F635C8">
        <w:rPr>
          <w:i/>
        </w:rPr>
        <w:t xml:space="preserve">Conferința internațională la nivel înalt și Reuniunea Rețelei SYNERGY, organizată în contextul PRES RO al Consiliului UE 2019 - „Europa fără violență împotriva femeilor și fetelor. Perspective ale Convenției de la Istanbul: </w:t>
      </w:r>
      <w:proofErr w:type="gramStart"/>
      <w:r w:rsidR="00F635C8" w:rsidRPr="00F635C8">
        <w:rPr>
          <w:i/>
        </w:rPr>
        <w:t>Un</w:t>
      </w:r>
      <w:proofErr w:type="gramEnd"/>
      <w:r w:rsidR="00F635C8" w:rsidRPr="00F635C8">
        <w:rPr>
          <w:i/>
        </w:rPr>
        <w:t xml:space="preserve"> nou orizont - Schimbarea paradigmei pentru toți factorii de decizie”</w:t>
      </w:r>
      <w:r w:rsidR="00562C54" w:rsidRPr="008219A3">
        <w:t xml:space="preserve">, organizată la București, în perioada </w:t>
      </w:r>
      <w:r w:rsidR="00F635C8">
        <w:t>4-6 iunie 2019</w:t>
      </w:r>
      <w:r w:rsidR="00562C54" w:rsidRPr="008219A3">
        <w:t>.</w:t>
      </w:r>
    </w:p>
    <w:p w14:paraId="772087A7" w14:textId="77777777" w:rsidR="00302F83" w:rsidRPr="008219A3" w:rsidRDefault="00302F83" w:rsidP="00623F02">
      <w:pPr>
        <w:pStyle w:val="DefaultText"/>
        <w:spacing w:line="276" w:lineRule="auto"/>
        <w:jc w:val="both"/>
        <w:rPr>
          <w:b/>
          <w:szCs w:val="24"/>
          <w:lang w:val="it-IT"/>
        </w:rPr>
      </w:pPr>
    </w:p>
    <w:p w14:paraId="3601049C" w14:textId="77777777" w:rsidR="00931545" w:rsidRPr="008219A3" w:rsidRDefault="00931545" w:rsidP="00623F02">
      <w:pPr>
        <w:pStyle w:val="DefaultText"/>
        <w:spacing w:line="276" w:lineRule="auto"/>
        <w:jc w:val="both"/>
        <w:rPr>
          <w:b/>
          <w:szCs w:val="24"/>
          <w:lang w:val="it-IT"/>
        </w:rPr>
      </w:pPr>
      <w:r w:rsidRPr="008219A3">
        <w:rPr>
          <w:b/>
          <w:szCs w:val="24"/>
          <w:lang w:val="it-IT"/>
        </w:rPr>
        <w:t>5. PREŢUL CONTRACTULUI</w:t>
      </w:r>
    </w:p>
    <w:p w14:paraId="1DD3F609" w14:textId="4943B50C" w:rsidR="002D1E25" w:rsidRPr="008219A3" w:rsidRDefault="00931545" w:rsidP="00623F02">
      <w:pPr>
        <w:pStyle w:val="DefaultText"/>
        <w:spacing w:line="276" w:lineRule="auto"/>
        <w:jc w:val="both"/>
        <w:rPr>
          <w:color w:val="000000"/>
          <w:szCs w:val="24"/>
          <w:lang w:val="it-IT"/>
        </w:rPr>
      </w:pPr>
      <w:r w:rsidRPr="008219A3">
        <w:rPr>
          <w:b/>
          <w:szCs w:val="24"/>
          <w:lang w:val="it-IT"/>
        </w:rPr>
        <w:t>5.1</w:t>
      </w:r>
      <w:r w:rsidR="005945FA" w:rsidRPr="008219A3">
        <w:rPr>
          <w:b/>
          <w:szCs w:val="24"/>
          <w:lang w:val="it-IT"/>
        </w:rPr>
        <w:t>.</w:t>
      </w:r>
      <w:r w:rsidRPr="008219A3">
        <w:rPr>
          <w:b/>
          <w:szCs w:val="24"/>
          <w:lang w:val="it-IT"/>
        </w:rPr>
        <w:t xml:space="preserve"> </w:t>
      </w:r>
      <w:r w:rsidR="002D1E25" w:rsidRPr="008219A3">
        <w:rPr>
          <w:color w:val="000000"/>
          <w:szCs w:val="24"/>
          <w:lang w:val="it-IT"/>
        </w:rPr>
        <w:t xml:space="preserve">Preţul convenit pentru îndeplinirea contractului, respectiv preţul serviciilor prestate, plătibil prestatorului de către beneficiar, este de </w:t>
      </w:r>
      <w:r w:rsidR="00F635C8">
        <w:rPr>
          <w:b/>
          <w:color w:val="000000"/>
          <w:szCs w:val="24"/>
          <w:lang w:val="it-IT"/>
        </w:rPr>
        <w:t>....................</w:t>
      </w:r>
      <w:r w:rsidR="002158E4" w:rsidRPr="002158E4">
        <w:rPr>
          <w:b/>
          <w:color w:val="000000"/>
          <w:szCs w:val="24"/>
          <w:lang w:val="it-IT"/>
        </w:rPr>
        <w:t xml:space="preserve"> lei</w:t>
      </w:r>
      <w:r w:rsidR="002158E4">
        <w:rPr>
          <w:b/>
          <w:color w:val="000000"/>
          <w:szCs w:val="24"/>
          <w:lang w:val="it-IT"/>
        </w:rPr>
        <w:t>, fără TVA</w:t>
      </w:r>
      <w:r w:rsidR="002D1E25" w:rsidRPr="008219A3">
        <w:rPr>
          <w:color w:val="000000"/>
          <w:szCs w:val="24"/>
          <w:lang w:val="ro-RO"/>
        </w:rPr>
        <w:t xml:space="preserve">. </w:t>
      </w:r>
    </w:p>
    <w:p w14:paraId="7894C10E" w14:textId="193E276D" w:rsidR="00931545" w:rsidRPr="008219A3" w:rsidRDefault="00931545" w:rsidP="00623F02">
      <w:pPr>
        <w:spacing w:line="276" w:lineRule="auto"/>
        <w:ind w:right="-5"/>
        <w:jc w:val="both"/>
      </w:pPr>
      <w:r w:rsidRPr="008219A3">
        <w:rPr>
          <w:b/>
          <w:color w:val="000000"/>
        </w:rPr>
        <w:t>5.2</w:t>
      </w:r>
      <w:r w:rsidR="005945FA" w:rsidRPr="008219A3">
        <w:rPr>
          <w:b/>
          <w:color w:val="000000"/>
        </w:rPr>
        <w:t>.</w:t>
      </w:r>
      <w:r w:rsidRPr="008219A3">
        <w:rPr>
          <w:b/>
          <w:color w:val="000000"/>
        </w:rPr>
        <w:t xml:space="preserve"> </w:t>
      </w:r>
      <w:r w:rsidRPr="008219A3">
        <w:t xml:space="preserve">Tarifele convenite pentru îndeplinirea contractului, sunt cele declarate de prestator </w:t>
      </w:r>
      <w:r w:rsidR="002D1E25" w:rsidRPr="008219A3">
        <w:t xml:space="preserve">în propunerea financiară, anexă </w:t>
      </w:r>
      <w:r w:rsidRPr="008219A3">
        <w:t>la prezentul contract.</w:t>
      </w:r>
    </w:p>
    <w:p w14:paraId="7DBF2CD8" w14:textId="77777777" w:rsidR="00D03C8B" w:rsidRPr="008219A3" w:rsidRDefault="00D03C8B" w:rsidP="00623F02">
      <w:pPr>
        <w:spacing w:line="276" w:lineRule="auto"/>
        <w:ind w:right="-5"/>
        <w:jc w:val="both"/>
      </w:pPr>
      <w:r w:rsidRPr="008219A3">
        <w:rPr>
          <w:b/>
        </w:rPr>
        <w:t>5.3</w:t>
      </w:r>
      <w:r w:rsidRPr="008219A3">
        <w:t xml:space="preserve">. Prețul contractului </w:t>
      </w:r>
      <w:proofErr w:type="gramStart"/>
      <w:r w:rsidRPr="008219A3">
        <w:t>este</w:t>
      </w:r>
      <w:proofErr w:type="gramEnd"/>
      <w:r w:rsidRPr="008219A3">
        <w:t xml:space="preserve"> ferm, neajustabil, pe întreaga durată a derulării acestuia.</w:t>
      </w:r>
    </w:p>
    <w:p w14:paraId="3D434723" w14:textId="145AB612" w:rsidR="00910BCC" w:rsidRPr="008219A3" w:rsidRDefault="00910BCC" w:rsidP="00623F02">
      <w:pPr>
        <w:spacing w:line="276" w:lineRule="auto"/>
        <w:ind w:right="-5"/>
        <w:jc w:val="both"/>
      </w:pPr>
      <w:r w:rsidRPr="00C11400">
        <w:rPr>
          <w:b/>
        </w:rPr>
        <w:t>5.4.</w:t>
      </w:r>
      <w:r w:rsidRPr="008219A3">
        <w:t xml:space="preserve"> Plata se </w:t>
      </w:r>
      <w:proofErr w:type="gramStart"/>
      <w:r w:rsidRPr="008219A3">
        <w:t>va</w:t>
      </w:r>
      <w:proofErr w:type="gramEnd"/>
      <w:r w:rsidRPr="008219A3">
        <w:t xml:space="preserve"> face în lei, în termen de 30 de zile de la data înregistrării facturii la registratura ANES. Factura se </w:t>
      </w:r>
      <w:proofErr w:type="gramStart"/>
      <w:r w:rsidRPr="008219A3">
        <w:t>va</w:t>
      </w:r>
      <w:proofErr w:type="gramEnd"/>
      <w:r w:rsidRPr="008219A3">
        <w:t xml:space="preserve"> emite de către prestator pe suport de hârtie. </w:t>
      </w:r>
    </w:p>
    <w:p w14:paraId="02A879F1" w14:textId="3AD0167D" w:rsidR="00910BCC" w:rsidRPr="008219A3" w:rsidRDefault="00910BCC" w:rsidP="00623F02">
      <w:pPr>
        <w:spacing w:line="276" w:lineRule="auto"/>
        <w:ind w:right="-5"/>
        <w:jc w:val="both"/>
      </w:pPr>
      <w:r w:rsidRPr="00C11400">
        <w:rPr>
          <w:b/>
        </w:rPr>
        <w:t>5.5.</w:t>
      </w:r>
      <w:r w:rsidRPr="008219A3">
        <w:t xml:space="preserve"> Factura emisă de către prestator </w:t>
      </w:r>
      <w:proofErr w:type="gramStart"/>
      <w:r w:rsidRPr="008219A3">
        <w:t>va</w:t>
      </w:r>
      <w:proofErr w:type="gramEnd"/>
      <w:r w:rsidRPr="008219A3">
        <w:t xml:space="preserve"> cuprinde defalcat toate componentele, </w:t>
      </w:r>
      <w:r w:rsidR="00EC54A3" w:rsidRPr="008219A3">
        <w:t>respectiv</w:t>
      </w:r>
      <w:r w:rsidRPr="008219A3">
        <w:t xml:space="preserve"> prețul de achiziție al biletelor, taxa de aeroport, taxa de servicii.</w:t>
      </w:r>
    </w:p>
    <w:p w14:paraId="2A2856ED" w14:textId="77777777" w:rsidR="00931545" w:rsidRPr="008219A3" w:rsidRDefault="00931545" w:rsidP="00623F02">
      <w:pPr>
        <w:spacing w:line="276" w:lineRule="auto"/>
        <w:ind w:right="-5"/>
        <w:jc w:val="both"/>
        <w:rPr>
          <w:b/>
          <w:lang w:val="it-IT"/>
        </w:rPr>
      </w:pPr>
    </w:p>
    <w:p w14:paraId="689B90B2" w14:textId="77777777" w:rsidR="00931545" w:rsidRPr="008219A3" w:rsidRDefault="00931545" w:rsidP="00623F02">
      <w:pPr>
        <w:pStyle w:val="DefaultText"/>
        <w:spacing w:line="276" w:lineRule="auto"/>
        <w:jc w:val="both"/>
        <w:rPr>
          <w:b/>
          <w:szCs w:val="24"/>
          <w:lang w:val="it-IT"/>
        </w:rPr>
      </w:pPr>
      <w:r w:rsidRPr="008219A3">
        <w:rPr>
          <w:b/>
          <w:szCs w:val="24"/>
          <w:lang w:val="it-IT"/>
        </w:rPr>
        <w:t>6. DURATA CONTRACTULUI</w:t>
      </w:r>
    </w:p>
    <w:p w14:paraId="330AEB42" w14:textId="57EB1674" w:rsidR="00931545" w:rsidRPr="008219A3" w:rsidRDefault="00931545" w:rsidP="00623F02">
      <w:pPr>
        <w:spacing w:line="276" w:lineRule="auto"/>
        <w:jc w:val="both"/>
      </w:pPr>
      <w:r w:rsidRPr="008219A3">
        <w:rPr>
          <w:b/>
        </w:rPr>
        <w:t>6.1</w:t>
      </w:r>
      <w:r w:rsidR="005945FA" w:rsidRPr="008219A3">
        <w:rPr>
          <w:b/>
        </w:rPr>
        <w:t>.</w:t>
      </w:r>
      <w:r w:rsidRPr="008219A3">
        <w:t xml:space="preserve"> Durata contractului </w:t>
      </w:r>
      <w:proofErr w:type="gramStart"/>
      <w:r w:rsidR="00B060C8" w:rsidRPr="008219A3">
        <w:t>este</w:t>
      </w:r>
      <w:proofErr w:type="gramEnd"/>
      <w:r w:rsidRPr="008219A3">
        <w:t xml:space="preserve"> </w:t>
      </w:r>
      <w:r w:rsidR="00B060C8" w:rsidRPr="008219A3">
        <w:t xml:space="preserve">de </w:t>
      </w:r>
      <w:r w:rsidRPr="008219A3">
        <w:t xml:space="preserve">la </w:t>
      </w:r>
      <w:r w:rsidR="00CE1BC4" w:rsidRPr="008219A3">
        <w:t xml:space="preserve">data </w:t>
      </w:r>
      <w:r w:rsidRPr="008219A3">
        <w:t>semn</w:t>
      </w:r>
      <w:r w:rsidR="00CE1BC4" w:rsidRPr="008219A3">
        <w:t>ării</w:t>
      </w:r>
      <w:r w:rsidRPr="008219A3">
        <w:t xml:space="preserve"> acestuia de către ambele părți</w:t>
      </w:r>
      <w:r w:rsidR="00BC443B">
        <w:t xml:space="preserve"> până la data de </w:t>
      </w:r>
      <w:r w:rsidR="00F635C8">
        <w:t>………………</w:t>
      </w:r>
      <w:r w:rsidR="002F766C">
        <w:t>,</w:t>
      </w:r>
      <w:r w:rsidR="009F707F" w:rsidRPr="008219A3">
        <w:t xml:space="preserve"> inclusiv.</w:t>
      </w:r>
    </w:p>
    <w:p w14:paraId="44F020B6" w14:textId="77777777" w:rsidR="00E91386" w:rsidRPr="008219A3" w:rsidRDefault="00E91386" w:rsidP="009A6AB9">
      <w:pPr>
        <w:spacing w:line="276" w:lineRule="auto"/>
        <w:jc w:val="both"/>
        <w:rPr>
          <w:lang w:val="ro-RO"/>
        </w:rPr>
      </w:pPr>
      <w:r w:rsidRPr="008219A3">
        <w:rPr>
          <w:b/>
        </w:rPr>
        <w:t>6.2.</w:t>
      </w:r>
      <w:r w:rsidRPr="008219A3">
        <w:t xml:space="preserve"> </w:t>
      </w:r>
      <w:r w:rsidRPr="008219A3">
        <w:rPr>
          <w:lang w:val="ro-RO"/>
        </w:rPr>
        <w:t xml:space="preserve">Contractul nu </w:t>
      </w:r>
      <w:proofErr w:type="gramStart"/>
      <w:r w:rsidRPr="008219A3">
        <w:rPr>
          <w:lang w:val="ro-RO"/>
        </w:rPr>
        <w:t>va</w:t>
      </w:r>
      <w:proofErr w:type="gramEnd"/>
      <w:r w:rsidRPr="008219A3">
        <w:rPr>
          <w:lang w:val="ro-RO"/>
        </w:rPr>
        <w:t xml:space="preserve"> fi considerat terminat până când părţile nu şi-au îndeplinit toate obligaţiile asumate prin contract, dar nu mai târziu de data precizată la pct. 6.1.</w:t>
      </w:r>
    </w:p>
    <w:p w14:paraId="4B23C8DF" w14:textId="55FEC8E9" w:rsidR="00E91386" w:rsidRPr="008219A3" w:rsidRDefault="00E91386" w:rsidP="009A6AB9">
      <w:pPr>
        <w:spacing w:line="276" w:lineRule="auto"/>
        <w:jc w:val="both"/>
        <w:rPr>
          <w:lang w:val="ro-RO"/>
        </w:rPr>
      </w:pPr>
      <w:r w:rsidRPr="008219A3">
        <w:rPr>
          <w:b/>
          <w:lang w:val="ro-RO"/>
        </w:rPr>
        <w:t>6.3.</w:t>
      </w:r>
      <w:r w:rsidRPr="008219A3">
        <w:rPr>
          <w:lang w:val="ro-RO"/>
        </w:rPr>
        <w:t xml:space="preserve"> </w:t>
      </w:r>
      <w:r w:rsidRPr="008219A3">
        <w:t xml:space="preserve">Prezentul contract încetează </w:t>
      </w:r>
      <w:proofErr w:type="gramStart"/>
      <w:r w:rsidRPr="008219A3">
        <w:t>să</w:t>
      </w:r>
      <w:proofErr w:type="gramEnd"/>
      <w:r w:rsidRPr="008219A3">
        <w:t xml:space="preserve"> producă efecte de la data</w:t>
      </w:r>
      <w:r w:rsidR="00FE220A" w:rsidRPr="008219A3">
        <w:t xml:space="preserve"> îndeplinirii de către ambele pă</w:t>
      </w:r>
      <w:r w:rsidRPr="008219A3">
        <w:t xml:space="preserve">rţi contractante a obligaţiilor care le revin conform </w:t>
      </w:r>
      <w:r w:rsidR="00CE1BC4" w:rsidRPr="008219A3">
        <w:t xml:space="preserve">prezentului </w:t>
      </w:r>
      <w:r w:rsidRPr="008219A3">
        <w:t>contract.</w:t>
      </w:r>
    </w:p>
    <w:p w14:paraId="36DDFC49" w14:textId="77777777" w:rsidR="00D579BB" w:rsidRPr="008219A3" w:rsidRDefault="00D579BB" w:rsidP="00623F02">
      <w:pPr>
        <w:keepNext/>
        <w:spacing w:line="276" w:lineRule="auto"/>
        <w:jc w:val="both"/>
        <w:rPr>
          <w:b/>
        </w:rPr>
      </w:pPr>
      <w:bookmarkStart w:id="0" w:name="do|ax4|pe3|pt18|sp18.1."/>
      <w:bookmarkEnd w:id="0"/>
    </w:p>
    <w:p w14:paraId="7D245E39" w14:textId="77777777" w:rsidR="00931545" w:rsidRPr="008219A3" w:rsidRDefault="00931545" w:rsidP="00623F02">
      <w:pPr>
        <w:keepNext/>
        <w:spacing w:line="276" w:lineRule="auto"/>
        <w:jc w:val="both"/>
        <w:rPr>
          <w:b/>
        </w:rPr>
      </w:pPr>
      <w:r w:rsidRPr="008219A3">
        <w:rPr>
          <w:b/>
        </w:rPr>
        <w:t>7. EXECUTAREA CONTRACTULUI</w:t>
      </w:r>
    </w:p>
    <w:p w14:paraId="773FAB83" w14:textId="240CB41B" w:rsidR="00931545" w:rsidRPr="008219A3" w:rsidRDefault="00931545" w:rsidP="00623F02">
      <w:pPr>
        <w:pStyle w:val="DefaultText2"/>
        <w:spacing w:line="276" w:lineRule="auto"/>
        <w:jc w:val="both"/>
        <w:rPr>
          <w:b/>
          <w:szCs w:val="24"/>
          <w:lang w:val="fr-FR"/>
        </w:rPr>
      </w:pPr>
      <w:r w:rsidRPr="00C11400">
        <w:rPr>
          <w:b/>
          <w:szCs w:val="24"/>
        </w:rPr>
        <w:t>7.</w:t>
      </w:r>
      <w:r w:rsidRPr="008219A3">
        <w:rPr>
          <w:b/>
          <w:szCs w:val="24"/>
        </w:rPr>
        <w:t>1</w:t>
      </w:r>
      <w:r w:rsidR="005945FA" w:rsidRPr="008219A3">
        <w:rPr>
          <w:b/>
          <w:szCs w:val="24"/>
        </w:rPr>
        <w:t>.</w:t>
      </w:r>
      <w:r w:rsidR="00E91386" w:rsidRPr="008219A3">
        <w:rPr>
          <w:szCs w:val="24"/>
        </w:rPr>
        <w:t xml:space="preserve"> Prestarea serviciilor </w:t>
      </w:r>
      <w:r w:rsidR="00693D48" w:rsidRPr="008219A3">
        <w:rPr>
          <w:szCs w:val="24"/>
        </w:rPr>
        <w:t xml:space="preserve">ce fac obiectul prezentului contract </w:t>
      </w:r>
      <w:r w:rsidR="00E91386" w:rsidRPr="008219A3">
        <w:rPr>
          <w:szCs w:val="24"/>
        </w:rPr>
        <w:t>începe</w:t>
      </w:r>
      <w:r w:rsidRPr="008219A3">
        <w:rPr>
          <w:szCs w:val="24"/>
        </w:rPr>
        <w:t xml:space="preserve"> </w:t>
      </w:r>
      <w:r w:rsidR="003F5E4D" w:rsidRPr="008219A3">
        <w:rPr>
          <w:szCs w:val="24"/>
        </w:rPr>
        <w:t>de la data semnării acestuia de către ambele părți</w:t>
      </w:r>
      <w:r w:rsidR="00F50C61" w:rsidRPr="008219A3">
        <w:rPr>
          <w:szCs w:val="24"/>
        </w:rPr>
        <w:t>.</w:t>
      </w:r>
    </w:p>
    <w:p w14:paraId="60A3B5B3" w14:textId="77777777" w:rsidR="008A796A" w:rsidRDefault="008A796A" w:rsidP="00623F02">
      <w:pPr>
        <w:pStyle w:val="DefaultText2"/>
        <w:spacing w:line="276" w:lineRule="auto"/>
        <w:jc w:val="both"/>
        <w:rPr>
          <w:b/>
          <w:szCs w:val="24"/>
          <w:lang w:val="fr-FR"/>
        </w:rPr>
      </w:pPr>
    </w:p>
    <w:p w14:paraId="64567879" w14:textId="77777777" w:rsidR="008219A3" w:rsidRPr="008219A3" w:rsidRDefault="008219A3" w:rsidP="00623F02">
      <w:pPr>
        <w:pStyle w:val="DefaultText2"/>
        <w:spacing w:line="276" w:lineRule="auto"/>
        <w:jc w:val="both"/>
        <w:rPr>
          <w:b/>
          <w:szCs w:val="24"/>
          <w:lang w:val="fr-FR"/>
        </w:rPr>
      </w:pPr>
    </w:p>
    <w:p w14:paraId="4F8FB1C1" w14:textId="7A351AD9" w:rsidR="00931545" w:rsidRPr="008219A3" w:rsidRDefault="00931545" w:rsidP="00623F02">
      <w:pPr>
        <w:pStyle w:val="DefaultText2"/>
        <w:spacing w:line="276" w:lineRule="auto"/>
        <w:jc w:val="both"/>
        <w:rPr>
          <w:b/>
          <w:szCs w:val="24"/>
          <w:lang w:val="fr-FR"/>
        </w:rPr>
      </w:pPr>
      <w:r w:rsidRPr="008219A3">
        <w:rPr>
          <w:b/>
          <w:szCs w:val="24"/>
          <w:lang w:val="fr-FR"/>
        </w:rPr>
        <w:t>8. DOCUMENTELE CONTRACTULUI</w:t>
      </w:r>
    </w:p>
    <w:p w14:paraId="56A3192C" w14:textId="39AF40ED" w:rsidR="00931545" w:rsidRPr="008219A3" w:rsidRDefault="00931545" w:rsidP="00623F02">
      <w:pPr>
        <w:pStyle w:val="BodyText"/>
        <w:spacing w:after="0"/>
        <w:ind w:left="0"/>
        <w:rPr>
          <w:rFonts w:ascii="Times New Roman" w:hAnsi="Times New Roman"/>
          <w:b/>
          <w:sz w:val="24"/>
          <w:szCs w:val="24"/>
        </w:rPr>
      </w:pPr>
      <w:r w:rsidRPr="008219A3">
        <w:rPr>
          <w:rFonts w:ascii="Times New Roman" w:hAnsi="Times New Roman"/>
          <w:b/>
          <w:sz w:val="24"/>
          <w:szCs w:val="24"/>
        </w:rPr>
        <w:t>8.1</w:t>
      </w:r>
      <w:r w:rsidR="006D2820" w:rsidRPr="008219A3">
        <w:rPr>
          <w:rFonts w:ascii="Times New Roman" w:hAnsi="Times New Roman"/>
          <w:b/>
          <w:sz w:val="24"/>
          <w:szCs w:val="24"/>
        </w:rPr>
        <w:t>.</w:t>
      </w:r>
      <w:r w:rsidRPr="008219A3">
        <w:rPr>
          <w:rFonts w:ascii="Times New Roman" w:hAnsi="Times New Roman"/>
          <w:sz w:val="24"/>
          <w:szCs w:val="24"/>
        </w:rPr>
        <w:t xml:space="preserve"> </w:t>
      </w:r>
      <w:r w:rsidR="00130D5E" w:rsidRPr="008219A3">
        <w:rPr>
          <w:rFonts w:ascii="Times New Roman" w:hAnsi="Times New Roman"/>
          <w:sz w:val="24"/>
          <w:szCs w:val="24"/>
        </w:rPr>
        <w:t>Documentele contractului sunt următoarele</w:t>
      </w:r>
      <w:r w:rsidRPr="008219A3">
        <w:rPr>
          <w:rFonts w:ascii="Times New Roman" w:hAnsi="Times New Roman"/>
          <w:sz w:val="24"/>
          <w:szCs w:val="24"/>
        </w:rPr>
        <w:t>:</w:t>
      </w:r>
    </w:p>
    <w:p w14:paraId="4A098194" w14:textId="01B04A8C" w:rsidR="00931545" w:rsidRPr="008219A3" w:rsidRDefault="00931545" w:rsidP="00623F02">
      <w:pPr>
        <w:spacing w:line="276" w:lineRule="auto"/>
        <w:jc w:val="both"/>
        <w:rPr>
          <w:rFonts w:eastAsia="Calibri"/>
        </w:rPr>
      </w:pPr>
      <w:r w:rsidRPr="008219A3">
        <w:rPr>
          <w:rFonts w:eastAsia="Calibri"/>
          <w:b/>
        </w:rPr>
        <w:t>a)</w:t>
      </w:r>
      <w:r w:rsidR="00104B17">
        <w:rPr>
          <w:rFonts w:eastAsia="Calibri"/>
        </w:rPr>
        <w:t xml:space="preserve"> </w:t>
      </w:r>
      <w:proofErr w:type="gramStart"/>
      <w:r w:rsidR="00104B17">
        <w:rPr>
          <w:rFonts w:eastAsia="Calibri"/>
        </w:rPr>
        <w:t>caietul</w:t>
      </w:r>
      <w:proofErr w:type="gramEnd"/>
      <w:r w:rsidR="00104B17">
        <w:rPr>
          <w:rFonts w:eastAsia="Calibri"/>
        </w:rPr>
        <w:t xml:space="preserve"> de sarcini</w:t>
      </w:r>
      <w:r w:rsidR="00130D5E" w:rsidRPr="008219A3">
        <w:rPr>
          <w:rFonts w:eastAsia="Calibri"/>
        </w:rPr>
        <w:t>;</w:t>
      </w:r>
    </w:p>
    <w:p w14:paraId="69BCE760" w14:textId="08F77788" w:rsidR="00E91386" w:rsidRPr="008219A3" w:rsidRDefault="002F1032" w:rsidP="00623F02">
      <w:pPr>
        <w:autoSpaceDE w:val="0"/>
        <w:autoSpaceDN w:val="0"/>
        <w:adjustRightInd w:val="0"/>
        <w:spacing w:line="276" w:lineRule="auto"/>
        <w:rPr>
          <w:color w:val="000000"/>
          <w:lang w:eastAsia="ro-RO"/>
        </w:rPr>
      </w:pPr>
      <w:r w:rsidRPr="008219A3">
        <w:rPr>
          <w:color w:val="000000"/>
          <w:lang w:eastAsia="ro-RO"/>
        </w:rPr>
        <w:t xml:space="preserve">b) </w:t>
      </w:r>
      <w:proofErr w:type="gramStart"/>
      <w:r w:rsidRPr="008219A3">
        <w:rPr>
          <w:color w:val="000000"/>
          <w:lang w:eastAsia="ro-RO"/>
        </w:rPr>
        <w:t>p</w:t>
      </w:r>
      <w:r w:rsidR="00931545" w:rsidRPr="008219A3">
        <w:rPr>
          <w:color w:val="000000"/>
          <w:lang w:eastAsia="ro-RO"/>
        </w:rPr>
        <w:t>ropunerea</w:t>
      </w:r>
      <w:proofErr w:type="gramEnd"/>
      <w:r w:rsidR="00931545" w:rsidRPr="008219A3">
        <w:rPr>
          <w:color w:val="000000"/>
          <w:lang w:eastAsia="ro-RO"/>
        </w:rPr>
        <w:t xml:space="preserve"> tehnică</w:t>
      </w:r>
      <w:r w:rsidR="00E91386" w:rsidRPr="008219A3">
        <w:rPr>
          <w:color w:val="000000"/>
          <w:lang w:eastAsia="ro-RO"/>
        </w:rPr>
        <w:t>;</w:t>
      </w:r>
    </w:p>
    <w:p w14:paraId="0F053B33" w14:textId="62EE1E51" w:rsidR="00931545" w:rsidRPr="008219A3" w:rsidRDefault="00E91386" w:rsidP="00623F02">
      <w:pPr>
        <w:autoSpaceDE w:val="0"/>
        <w:autoSpaceDN w:val="0"/>
        <w:adjustRightInd w:val="0"/>
        <w:spacing w:line="276" w:lineRule="auto"/>
        <w:rPr>
          <w:color w:val="000000"/>
          <w:lang w:eastAsia="ro-RO"/>
        </w:rPr>
      </w:pPr>
      <w:r w:rsidRPr="008219A3">
        <w:rPr>
          <w:b/>
          <w:color w:val="000000"/>
          <w:lang w:eastAsia="ro-RO"/>
        </w:rPr>
        <w:t>c)</w:t>
      </w:r>
      <w:r w:rsidRPr="008219A3">
        <w:rPr>
          <w:color w:val="000000"/>
          <w:lang w:eastAsia="ro-RO"/>
        </w:rPr>
        <w:t xml:space="preserve"> </w:t>
      </w:r>
      <w:proofErr w:type="gramStart"/>
      <w:r w:rsidRPr="008219A3">
        <w:rPr>
          <w:color w:val="000000"/>
          <w:lang w:eastAsia="ro-RO"/>
        </w:rPr>
        <w:t>p</w:t>
      </w:r>
      <w:r w:rsidR="00931545" w:rsidRPr="008219A3">
        <w:rPr>
          <w:color w:val="000000"/>
          <w:lang w:eastAsia="ro-RO"/>
        </w:rPr>
        <w:t>ropunerea</w:t>
      </w:r>
      <w:proofErr w:type="gramEnd"/>
      <w:r w:rsidR="00931545" w:rsidRPr="008219A3">
        <w:rPr>
          <w:color w:val="000000"/>
          <w:lang w:eastAsia="ro-RO"/>
        </w:rPr>
        <w:t xml:space="preserve"> financiară;</w:t>
      </w:r>
    </w:p>
    <w:p w14:paraId="474AD776" w14:textId="2D7DA0D1" w:rsidR="0088760D" w:rsidRPr="008219A3" w:rsidRDefault="0088760D" w:rsidP="00D829DF">
      <w:pPr>
        <w:tabs>
          <w:tab w:val="left" w:pos="720"/>
        </w:tabs>
        <w:jc w:val="both"/>
        <w:rPr>
          <w:color w:val="000000"/>
          <w:lang w:eastAsia="ro-RO"/>
        </w:rPr>
      </w:pPr>
      <w:r w:rsidRPr="008219A3">
        <w:rPr>
          <w:color w:val="000000"/>
          <w:lang w:eastAsia="ro-RO"/>
        </w:rPr>
        <w:t xml:space="preserve">e) </w:t>
      </w:r>
      <w:proofErr w:type="gramStart"/>
      <w:r w:rsidR="001452D9" w:rsidRPr="008219A3">
        <w:rPr>
          <w:color w:val="000000"/>
          <w:lang w:eastAsia="ro-RO"/>
        </w:rPr>
        <w:t>p</w:t>
      </w:r>
      <w:r w:rsidRPr="008219A3">
        <w:rPr>
          <w:color w:val="000000"/>
          <w:lang w:eastAsia="ro-RO"/>
        </w:rPr>
        <w:t>roces</w:t>
      </w:r>
      <w:proofErr w:type="gramEnd"/>
      <w:r w:rsidRPr="008219A3">
        <w:rPr>
          <w:color w:val="000000"/>
          <w:lang w:eastAsia="ro-RO"/>
        </w:rPr>
        <w:t xml:space="preserve"> </w:t>
      </w:r>
      <w:r w:rsidR="00130D5E" w:rsidRPr="008219A3">
        <w:rPr>
          <w:color w:val="000000"/>
          <w:lang w:eastAsia="ro-RO"/>
        </w:rPr>
        <w:t xml:space="preserve">- </w:t>
      </w:r>
      <w:r w:rsidRPr="008219A3">
        <w:rPr>
          <w:color w:val="000000"/>
          <w:lang w:eastAsia="ro-RO"/>
        </w:rPr>
        <w:t>verbal de predare</w:t>
      </w:r>
      <w:r w:rsidR="00130D5E" w:rsidRPr="008219A3">
        <w:rPr>
          <w:color w:val="000000"/>
          <w:lang w:eastAsia="ro-RO"/>
        </w:rPr>
        <w:t xml:space="preserve"> </w:t>
      </w:r>
      <w:r w:rsidRPr="008219A3">
        <w:rPr>
          <w:color w:val="000000"/>
          <w:lang w:eastAsia="ro-RO"/>
        </w:rPr>
        <w:t>-</w:t>
      </w:r>
      <w:r w:rsidR="00130D5E" w:rsidRPr="008219A3">
        <w:rPr>
          <w:color w:val="000000"/>
          <w:lang w:eastAsia="ro-RO"/>
        </w:rPr>
        <w:t xml:space="preserve"> </w:t>
      </w:r>
      <w:r w:rsidRPr="008219A3">
        <w:rPr>
          <w:color w:val="000000"/>
          <w:lang w:eastAsia="ro-RO"/>
        </w:rPr>
        <w:t>primire cantitativă și calitativă a serviciilor</w:t>
      </w:r>
      <w:r w:rsidR="008E4041" w:rsidRPr="008219A3">
        <w:rPr>
          <w:color w:val="000000"/>
          <w:lang w:eastAsia="ro-RO"/>
        </w:rPr>
        <w:t xml:space="preserve"> prestate</w:t>
      </w:r>
      <w:r w:rsidRPr="008219A3">
        <w:rPr>
          <w:color w:val="000000"/>
          <w:lang w:eastAsia="ro-RO"/>
        </w:rPr>
        <w:t>/Not</w:t>
      </w:r>
      <w:r w:rsidRPr="008219A3">
        <w:rPr>
          <w:color w:val="000000"/>
          <w:lang w:val="ro-RO" w:eastAsia="ro-RO"/>
        </w:rPr>
        <w:t>ă de avizare</w:t>
      </w:r>
      <w:r w:rsidRPr="008219A3">
        <w:rPr>
          <w:color w:val="000000"/>
          <w:lang w:eastAsia="ro-RO"/>
        </w:rPr>
        <w:t xml:space="preserve"> și alte formulare specifice şi documente relevante.</w:t>
      </w:r>
    </w:p>
    <w:p w14:paraId="6C37F158" w14:textId="47F7EA22" w:rsidR="00931545" w:rsidRPr="008219A3" w:rsidRDefault="00931545" w:rsidP="00623F02">
      <w:pPr>
        <w:pStyle w:val="DefaultText"/>
        <w:spacing w:line="276" w:lineRule="auto"/>
        <w:jc w:val="both"/>
        <w:rPr>
          <w:b/>
          <w:szCs w:val="24"/>
          <w:lang w:val="pt-BR"/>
        </w:rPr>
      </w:pPr>
    </w:p>
    <w:p w14:paraId="461955E6" w14:textId="4506320B" w:rsidR="00931545" w:rsidRPr="008219A3" w:rsidRDefault="00E8776E" w:rsidP="00623F02">
      <w:pPr>
        <w:pStyle w:val="DefaultText"/>
        <w:spacing w:line="276" w:lineRule="auto"/>
        <w:jc w:val="both"/>
        <w:rPr>
          <w:b/>
          <w:szCs w:val="24"/>
          <w:lang w:val="pt-BR"/>
        </w:rPr>
      </w:pPr>
      <w:r w:rsidRPr="008219A3">
        <w:rPr>
          <w:b/>
          <w:szCs w:val="24"/>
          <w:lang w:val="pt-BR"/>
        </w:rPr>
        <w:t>9</w:t>
      </w:r>
      <w:r w:rsidR="00931545" w:rsidRPr="008219A3">
        <w:rPr>
          <w:b/>
          <w:szCs w:val="24"/>
          <w:lang w:val="pt-BR"/>
        </w:rPr>
        <w:t xml:space="preserve">. OBLIGAŢIILE PRESTATORULUI </w:t>
      </w:r>
    </w:p>
    <w:p w14:paraId="55014580" w14:textId="1FBEAE31" w:rsidR="00931545" w:rsidRPr="008219A3" w:rsidRDefault="00E8776E" w:rsidP="00623F02">
      <w:pPr>
        <w:pStyle w:val="BodyTextIndent"/>
        <w:spacing w:after="0" w:line="276" w:lineRule="auto"/>
        <w:ind w:left="0"/>
        <w:jc w:val="both"/>
      </w:pPr>
      <w:r w:rsidRPr="008219A3">
        <w:rPr>
          <w:b/>
        </w:rPr>
        <w:t>9</w:t>
      </w:r>
      <w:r w:rsidR="00931545" w:rsidRPr="008219A3">
        <w:rPr>
          <w:b/>
        </w:rPr>
        <w:t xml:space="preserve">.1 </w:t>
      </w:r>
      <w:r w:rsidR="00B369B6" w:rsidRPr="008219A3">
        <w:t xml:space="preserve">Prestatorul se obligă </w:t>
      </w:r>
      <w:proofErr w:type="gramStart"/>
      <w:r w:rsidR="00B369B6" w:rsidRPr="008219A3">
        <w:t>să</w:t>
      </w:r>
      <w:proofErr w:type="gramEnd"/>
      <w:r w:rsidR="00B369B6" w:rsidRPr="008219A3">
        <w:t xml:space="preserve"> asigure servicii de transport aerian intern și internațional de pasageri, Cod CPV: 60400000-2, în vederea sigurării participării specialiștilor internaționali la </w:t>
      </w:r>
      <w:r w:rsidR="00F635C8" w:rsidRPr="00F635C8">
        <w:rPr>
          <w:i/>
        </w:rPr>
        <w:t xml:space="preserve">Conferința internațională la nivel înalt și Reuniunea Rețelei SYNERGY, organizată în contextul PRES RO al Consiliului UE 2019 - „Europa fără violență împotriva femeilor și fetelor. Perspective ale Convenției de la Istanbul: </w:t>
      </w:r>
      <w:proofErr w:type="gramStart"/>
      <w:r w:rsidR="00F635C8" w:rsidRPr="00F635C8">
        <w:rPr>
          <w:i/>
        </w:rPr>
        <w:t>Un</w:t>
      </w:r>
      <w:proofErr w:type="gramEnd"/>
      <w:r w:rsidR="00F635C8" w:rsidRPr="00F635C8">
        <w:rPr>
          <w:i/>
        </w:rPr>
        <w:t xml:space="preserve"> nou orizont - Schimbarea paradigmei pentru toți factorii de decizie”</w:t>
      </w:r>
      <w:r w:rsidR="00B369B6" w:rsidRPr="008219A3">
        <w:t>, organizată la București, î</w:t>
      </w:r>
      <w:r w:rsidR="008371E4" w:rsidRPr="008219A3">
        <w:t xml:space="preserve">n perioada </w:t>
      </w:r>
      <w:r w:rsidR="00F635C8">
        <w:t>4-6 iunie 2019</w:t>
      </w:r>
      <w:r w:rsidR="00931545" w:rsidRPr="008219A3">
        <w:t>.</w:t>
      </w:r>
    </w:p>
    <w:p w14:paraId="2CD41D63" w14:textId="5F5E32D6" w:rsidR="00EB75DA" w:rsidRPr="008219A3" w:rsidRDefault="00E8776E" w:rsidP="00623F02">
      <w:pPr>
        <w:pStyle w:val="DefaultText"/>
        <w:spacing w:line="276" w:lineRule="auto"/>
        <w:jc w:val="both"/>
        <w:rPr>
          <w:szCs w:val="24"/>
          <w:lang w:val="ro-RO"/>
        </w:rPr>
      </w:pPr>
      <w:r w:rsidRPr="008219A3">
        <w:rPr>
          <w:b/>
          <w:szCs w:val="24"/>
          <w:lang w:val="ro-RO"/>
        </w:rPr>
        <w:t>9</w:t>
      </w:r>
      <w:r w:rsidR="00623A00" w:rsidRPr="008219A3">
        <w:rPr>
          <w:b/>
          <w:szCs w:val="24"/>
          <w:lang w:val="ro-RO"/>
        </w:rPr>
        <w:t>.2</w:t>
      </w:r>
      <w:r w:rsidR="00623A00" w:rsidRPr="008219A3">
        <w:rPr>
          <w:szCs w:val="24"/>
          <w:lang w:val="ro-RO"/>
        </w:rPr>
        <w:t xml:space="preserve">. </w:t>
      </w:r>
      <w:r w:rsidR="00EB75DA" w:rsidRPr="008219A3">
        <w:rPr>
          <w:szCs w:val="24"/>
          <w:lang w:val="ro-RO"/>
        </w:rPr>
        <w:t xml:space="preserve">Prestatorul are obligația să presteze </w:t>
      </w:r>
      <w:r w:rsidR="008371E4" w:rsidRPr="008219A3">
        <w:rPr>
          <w:szCs w:val="24"/>
          <w:lang w:val="ro-RO"/>
        </w:rPr>
        <w:t>serviciile menționate la pct. 9</w:t>
      </w:r>
      <w:r w:rsidR="00EB75DA" w:rsidRPr="008219A3">
        <w:rPr>
          <w:szCs w:val="24"/>
          <w:lang w:val="ro-RO"/>
        </w:rPr>
        <w:t>.1.</w:t>
      </w:r>
      <w:r w:rsidR="008371E4" w:rsidRPr="008219A3">
        <w:rPr>
          <w:szCs w:val="24"/>
          <w:lang w:val="ro-RO"/>
        </w:rPr>
        <w:t xml:space="preserve"> în termenele convenite, în conformitate cu prevederile caietului de sarcini, propunerea financiară și cu obligațiile asumate în prezentul contract.</w:t>
      </w:r>
    </w:p>
    <w:p w14:paraId="3BD1228B" w14:textId="394BC4A5" w:rsidR="008371E4" w:rsidRPr="008219A3" w:rsidRDefault="00E8776E" w:rsidP="00623F02">
      <w:pPr>
        <w:pStyle w:val="DefaultText"/>
        <w:spacing w:line="276" w:lineRule="auto"/>
        <w:jc w:val="both"/>
        <w:rPr>
          <w:szCs w:val="24"/>
          <w:lang w:val="ro-RO"/>
        </w:rPr>
      </w:pPr>
      <w:r w:rsidRPr="008219A3">
        <w:rPr>
          <w:b/>
          <w:szCs w:val="24"/>
          <w:lang w:val="ro-RO"/>
        </w:rPr>
        <w:t>9</w:t>
      </w:r>
      <w:r w:rsidR="00623A00" w:rsidRPr="008219A3">
        <w:rPr>
          <w:b/>
          <w:szCs w:val="24"/>
          <w:lang w:val="ro-RO"/>
        </w:rPr>
        <w:t>.3</w:t>
      </w:r>
      <w:r w:rsidR="00623A00" w:rsidRPr="008219A3">
        <w:rPr>
          <w:szCs w:val="24"/>
          <w:lang w:val="ro-RO"/>
        </w:rPr>
        <w:t xml:space="preserve">. </w:t>
      </w:r>
      <w:r w:rsidR="008371E4" w:rsidRPr="008219A3">
        <w:rPr>
          <w:szCs w:val="24"/>
          <w:lang w:val="ro-RO"/>
        </w:rPr>
        <w:t>Prestatorul are obligația de a soluționa toate solicitările de călătorie cu avionul în și din străinătate, respectiv clasa, categoria, ruta, conform solitării autorității contractante.</w:t>
      </w:r>
    </w:p>
    <w:p w14:paraId="3E4AF51D" w14:textId="0679FA24" w:rsidR="00A459B7" w:rsidRPr="008219A3" w:rsidRDefault="008371E4" w:rsidP="00A459B7">
      <w:pPr>
        <w:pStyle w:val="DefaultText"/>
        <w:spacing w:line="276" w:lineRule="auto"/>
        <w:jc w:val="both"/>
        <w:rPr>
          <w:szCs w:val="24"/>
          <w:lang w:val="ro-RO"/>
        </w:rPr>
      </w:pPr>
      <w:r w:rsidRPr="008219A3">
        <w:rPr>
          <w:b/>
          <w:szCs w:val="24"/>
          <w:lang w:val="ro-RO"/>
        </w:rPr>
        <w:t>9.4.</w:t>
      </w:r>
      <w:r w:rsidRPr="008219A3">
        <w:rPr>
          <w:szCs w:val="24"/>
          <w:lang w:val="ro-RO"/>
        </w:rPr>
        <w:t xml:space="preserve"> Prestatorul are obligația de a asigura, de regulă, deplasarea prin curse aeriene directe, pentru acele destinații unde companiile aeriene operează direct la/de la București. În cazul în care nu există curse directe, acestea sunt anulate sau orarul curselor nu corespunde necesităților beneficiarului acesta va utiliza și curse indirecte cu transfer/escală. În cazul curselor indirecte cu maximum o escală, aceasta nu trebuie să depășească durata de 4 ore între zboruri, dar are obligația de a asigura timpul necesar schimbării avioanelor, ținând cont de situațiile neprevăzute</w:t>
      </w:r>
      <w:r w:rsidR="00A459B7" w:rsidRPr="008219A3">
        <w:rPr>
          <w:szCs w:val="24"/>
          <w:lang w:val="ro-RO"/>
        </w:rPr>
        <w:t xml:space="preserve"> care pot apărea și care nu ţin de voinţa</w:t>
      </w:r>
      <w:r w:rsidR="008F3246" w:rsidRPr="008219A3">
        <w:rPr>
          <w:szCs w:val="24"/>
          <w:lang w:val="ro-RO"/>
        </w:rPr>
        <w:t xml:space="preserve"> pasagerilor</w:t>
      </w:r>
      <w:r w:rsidR="00A459B7" w:rsidRPr="008219A3">
        <w:rPr>
          <w:szCs w:val="24"/>
          <w:lang w:val="ro-RO"/>
        </w:rPr>
        <w:t xml:space="preserve">. </w:t>
      </w:r>
    </w:p>
    <w:p w14:paraId="2E0CBA17" w14:textId="350F53FA" w:rsidR="008371E4" w:rsidRPr="008219A3" w:rsidRDefault="00A459B7" w:rsidP="00A459B7">
      <w:pPr>
        <w:pStyle w:val="DefaultText"/>
        <w:spacing w:line="276" w:lineRule="auto"/>
        <w:jc w:val="both"/>
        <w:rPr>
          <w:szCs w:val="24"/>
          <w:lang w:val="ro-RO"/>
        </w:rPr>
      </w:pPr>
      <w:r w:rsidRPr="008219A3">
        <w:rPr>
          <w:b/>
          <w:szCs w:val="24"/>
          <w:lang w:val="ro-RO"/>
        </w:rPr>
        <w:t>9.5.</w:t>
      </w:r>
      <w:r w:rsidRPr="008219A3">
        <w:rPr>
          <w:szCs w:val="24"/>
          <w:lang w:val="ro-RO"/>
        </w:rPr>
        <w:t xml:space="preserve"> Prestatorul are obligația de a oferi soluţiile care reprezintă cea mai convenabilă şi rapidă modalitate de deplasare.</w:t>
      </w:r>
      <w:r w:rsidR="008371E4" w:rsidRPr="008219A3">
        <w:rPr>
          <w:szCs w:val="24"/>
          <w:lang w:val="ro-RO"/>
        </w:rPr>
        <w:t xml:space="preserve"> </w:t>
      </w:r>
    </w:p>
    <w:p w14:paraId="74D4923F" w14:textId="6A13F481" w:rsidR="00A722F7" w:rsidRPr="008219A3" w:rsidRDefault="00A722F7" w:rsidP="00A459B7">
      <w:pPr>
        <w:pStyle w:val="DefaultText"/>
        <w:spacing w:line="276" w:lineRule="auto"/>
        <w:jc w:val="both"/>
        <w:rPr>
          <w:szCs w:val="24"/>
          <w:lang w:val="ro-RO"/>
        </w:rPr>
      </w:pPr>
      <w:r w:rsidRPr="008219A3">
        <w:rPr>
          <w:b/>
          <w:szCs w:val="24"/>
          <w:lang w:val="ro-RO"/>
        </w:rPr>
        <w:t>9.6.</w:t>
      </w:r>
      <w:r w:rsidRPr="008219A3">
        <w:rPr>
          <w:szCs w:val="24"/>
        </w:rPr>
        <w:t xml:space="preserve"> P</w:t>
      </w:r>
      <w:r w:rsidRPr="008219A3">
        <w:rPr>
          <w:szCs w:val="24"/>
          <w:lang w:val="ro-RO"/>
        </w:rPr>
        <w:t>restatorul are obligația de a asigu</w:t>
      </w:r>
      <w:r w:rsidR="00B522DB" w:rsidRPr="008219A3">
        <w:rPr>
          <w:szCs w:val="24"/>
          <w:lang w:val="ro-RO"/>
        </w:rPr>
        <w:t>r</w:t>
      </w:r>
      <w:r w:rsidRPr="008219A3">
        <w:rPr>
          <w:szCs w:val="24"/>
          <w:lang w:val="ro-RO"/>
        </w:rPr>
        <w:t>a</w:t>
      </w:r>
      <w:r w:rsidR="00B522DB" w:rsidRPr="008219A3">
        <w:rPr>
          <w:szCs w:val="24"/>
          <w:lang w:val="ro-RO"/>
        </w:rPr>
        <w:t>,</w:t>
      </w:r>
      <w:r w:rsidRPr="008219A3">
        <w:rPr>
          <w:szCs w:val="24"/>
          <w:lang w:val="ro-RO"/>
        </w:rPr>
        <w:t xml:space="preserve"> la solicitarea </w:t>
      </w:r>
      <w:r w:rsidR="00B522DB" w:rsidRPr="008219A3">
        <w:rPr>
          <w:szCs w:val="24"/>
          <w:lang w:val="ro-RO"/>
        </w:rPr>
        <w:t>beneficiarului</w:t>
      </w:r>
      <w:r w:rsidRPr="008219A3">
        <w:rPr>
          <w:szCs w:val="24"/>
          <w:lang w:val="ro-RO"/>
        </w:rPr>
        <w:t>, asistenţă şi informaţii pentru identificarea opţiunilor de transfer de la/la aeroport la locul de cazare/destinaţie.</w:t>
      </w:r>
    </w:p>
    <w:p w14:paraId="0D3E8DE6" w14:textId="77777777" w:rsidR="00005517" w:rsidRPr="008219A3" w:rsidRDefault="00005517" w:rsidP="00005517">
      <w:pPr>
        <w:pStyle w:val="DefaultText"/>
        <w:spacing w:line="276" w:lineRule="auto"/>
        <w:jc w:val="both"/>
        <w:rPr>
          <w:szCs w:val="24"/>
          <w:lang w:val="ro-RO"/>
        </w:rPr>
      </w:pPr>
      <w:r w:rsidRPr="008219A3">
        <w:rPr>
          <w:b/>
          <w:szCs w:val="24"/>
          <w:lang w:val="ro-RO"/>
        </w:rPr>
        <w:t xml:space="preserve">9.7. </w:t>
      </w:r>
      <w:r w:rsidRPr="008219A3">
        <w:rPr>
          <w:szCs w:val="24"/>
          <w:lang w:val="ro-RO"/>
        </w:rPr>
        <w:t xml:space="preserve">În cazul modificării datelor de deplasare sau anulării acesteia, la solicitarea beneficiarului, prestatorul are obligația de a reface rezervările, respectiv de a le anula, iar în cazul în care biletul şi/sau voucherul a fost deja emis, acesta le va reprograma/anula, potrivit datelor furnizate de către beneficiar.  </w:t>
      </w:r>
    </w:p>
    <w:p w14:paraId="3E7DFAA5" w14:textId="3648DE68" w:rsidR="00005517" w:rsidRPr="008219A3" w:rsidRDefault="00005517" w:rsidP="00005517">
      <w:pPr>
        <w:pStyle w:val="DefaultText"/>
        <w:spacing w:line="276" w:lineRule="auto"/>
        <w:jc w:val="both"/>
        <w:rPr>
          <w:szCs w:val="24"/>
          <w:lang w:val="ro-RO"/>
        </w:rPr>
      </w:pPr>
      <w:r w:rsidRPr="008219A3">
        <w:rPr>
          <w:b/>
          <w:szCs w:val="24"/>
          <w:lang w:val="ro-RO"/>
        </w:rPr>
        <w:t>9.8.</w:t>
      </w:r>
      <w:r w:rsidRPr="008219A3">
        <w:rPr>
          <w:szCs w:val="24"/>
          <w:lang w:val="ro-RO"/>
        </w:rPr>
        <w:t xml:space="preserve"> Prestatorul are obligația de a lua toate măsurile posibile în vederea minimizării cheltuielilor beneficiarului, pentru a servi în cel mai bun mod interesele acestuia</w:t>
      </w:r>
      <w:r w:rsidR="00B2314D" w:rsidRPr="008219A3">
        <w:rPr>
          <w:szCs w:val="24"/>
          <w:lang w:val="ro-RO"/>
        </w:rPr>
        <w:t>,</w:t>
      </w:r>
      <w:r w:rsidRPr="008219A3">
        <w:rPr>
          <w:szCs w:val="24"/>
          <w:lang w:val="ro-RO"/>
        </w:rPr>
        <w:t xml:space="preserve"> în cazul </w:t>
      </w:r>
      <w:r w:rsidR="00B2314D" w:rsidRPr="008219A3">
        <w:rPr>
          <w:szCs w:val="24"/>
          <w:lang w:val="ro-RO"/>
        </w:rPr>
        <w:t>m</w:t>
      </w:r>
      <w:r w:rsidR="00D6086B" w:rsidRPr="008219A3">
        <w:rPr>
          <w:szCs w:val="24"/>
          <w:lang w:val="ro-RO"/>
        </w:rPr>
        <w:t>odificării/anulării deplasării.</w:t>
      </w:r>
    </w:p>
    <w:p w14:paraId="020566FC" w14:textId="44684ECD" w:rsidR="00005517" w:rsidRPr="008219A3" w:rsidRDefault="00D6086B" w:rsidP="00005517">
      <w:pPr>
        <w:pStyle w:val="DefaultText"/>
        <w:spacing w:line="276" w:lineRule="auto"/>
        <w:jc w:val="both"/>
        <w:rPr>
          <w:szCs w:val="24"/>
          <w:lang w:val="ro-RO"/>
        </w:rPr>
      </w:pPr>
      <w:r w:rsidRPr="008219A3">
        <w:rPr>
          <w:b/>
          <w:szCs w:val="24"/>
          <w:lang w:val="ro-RO"/>
        </w:rPr>
        <w:t>9.9</w:t>
      </w:r>
      <w:r w:rsidR="00005517" w:rsidRPr="008219A3">
        <w:rPr>
          <w:b/>
          <w:szCs w:val="24"/>
          <w:lang w:val="ro-RO"/>
        </w:rPr>
        <w:t>.</w:t>
      </w:r>
      <w:r w:rsidR="00005517" w:rsidRPr="008219A3">
        <w:rPr>
          <w:szCs w:val="24"/>
          <w:lang w:val="ro-RO"/>
        </w:rPr>
        <w:t xml:space="preserve"> Prestatorul îşi asumă obligaţia de a opera orice modificare privind înlocuirea/</w:t>
      </w:r>
      <w:r w:rsidRPr="008219A3">
        <w:rPr>
          <w:szCs w:val="24"/>
          <w:lang w:val="ro-RO"/>
        </w:rPr>
        <w:t>anularea numelor pasagerilor</w:t>
      </w:r>
      <w:r w:rsidR="00005517" w:rsidRPr="008219A3">
        <w:rPr>
          <w:szCs w:val="24"/>
          <w:lang w:val="ro-RO"/>
        </w:rPr>
        <w:t xml:space="preserve"> fără modificarea tarifului, până cu maxim 3 zile înainte de data efectuării deplasării, fără penalităţi.</w:t>
      </w:r>
    </w:p>
    <w:p w14:paraId="487BED3F" w14:textId="1E4BBDB7" w:rsidR="00282F1E" w:rsidRPr="008219A3" w:rsidRDefault="00F62889" w:rsidP="00005517">
      <w:pPr>
        <w:pStyle w:val="DefaultText"/>
        <w:spacing w:line="276" w:lineRule="auto"/>
        <w:jc w:val="both"/>
        <w:rPr>
          <w:szCs w:val="24"/>
          <w:lang w:val="ro-RO"/>
        </w:rPr>
      </w:pPr>
      <w:r w:rsidRPr="008219A3">
        <w:rPr>
          <w:b/>
          <w:szCs w:val="24"/>
          <w:lang w:val="ro-RO"/>
        </w:rPr>
        <w:t>9.10</w:t>
      </w:r>
      <w:r w:rsidR="00282F1E" w:rsidRPr="008219A3">
        <w:rPr>
          <w:b/>
          <w:szCs w:val="24"/>
          <w:lang w:val="ro-RO"/>
        </w:rPr>
        <w:t>.</w:t>
      </w:r>
      <w:r w:rsidR="00282F1E" w:rsidRPr="008219A3">
        <w:rPr>
          <w:szCs w:val="24"/>
          <w:lang w:val="ro-RO"/>
        </w:rPr>
        <w:t xml:space="preserve"> Prestatorul va încheia/asigura polițe de asigurare de sănătate pentru persoanele care efectuează deplasarea, în cadrul prestării serviciului de transport aerian internațional.</w:t>
      </w:r>
    </w:p>
    <w:p w14:paraId="019DE685" w14:textId="24E64A99" w:rsidR="001C7C11" w:rsidRPr="008219A3" w:rsidRDefault="00F62889" w:rsidP="00A459B7">
      <w:pPr>
        <w:pStyle w:val="DefaultText"/>
        <w:spacing w:line="276" w:lineRule="auto"/>
        <w:jc w:val="both"/>
        <w:rPr>
          <w:szCs w:val="24"/>
          <w:lang w:val="ro-RO"/>
        </w:rPr>
      </w:pPr>
      <w:r w:rsidRPr="008219A3">
        <w:rPr>
          <w:b/>
          <w:szCs w:val="24"/>
          <w:lang w:val="ro-RO"/>
        </w:rPr>
        <w:lastRenderedPageBreak/>
        <w:t>9.11</w:t>
      </w:r>
      <w:r w:rsidR="001C7C11" w:rsidRPr="008219A3">
        <w:rPr>
          <w:b/>
          <w:szCs w:val="24"/>
          <w:lang w:val="ro-RO"/>
        </w:rPr>
        <w:t>.</w:t>
      </w:r>
      <w:r w:rsidR="001C7C11" w:rsidRPr="008219A3">
        <w:rPr>
          <w:szCs w:val="24"/>
          <w:lang w:val="ro-RO"/>
        </w:rPr>
        <w:t xml:space="preserve"> Prestatorul are obligația de a efectua rezervările biletelor de transport aerian, în urma primirii comenzii ferme din partea beneficiarului și</w:t>
      </w:r>
      <w:r w:rsidR="00AD6895" w:rsidRPr="008219A3">
        <w:rPr>
          <w:szCs w:val="24"/>
          <w:lang w:val="ro-RO"/>
        </w:rPr>
        <w:t xml:space="preserve"> de a</w:t>
      </w:r>
      <w:r w:rsidR="001C7C11" w:rsidRPr="008219A3">
        <w:rPr>
          <w:szCs w:val="24"/>
          <w:lang w:val="ro-RO"/>
        </w:rPr>
        <w:t xml:space="preserve"> </w:t>
      </w:r>
      <w:r w:rsidR="00AD6895" w:rsidRPr="008219A3">
        <w:rPr>
          <w:szCs w:val="24"/>
          <w:lang w:val="ro-RO"/>
        </w:rPr>
        <w:t>le</w:t>
      </w:r>
      <w:r w:rsidR="001C7C11" w:rsidRPr="008219A3">
        <w:rPr>
          <w:szCs w:val="24"/>
          <w:lang w:val="ro-RO"/>
        </w:rPr>
        <w:t xml:space="preserve"> transmite acestuia</w:t>
      </w:r>
      <w:r w:rsidR="00917268" w:rsidRPr="008219A3">
        <w:rPr>
          <w:szCs w:val="24"/>
        </w:rPr>
        <w:t xml:space="preserve"> </w:t>
      </w:r>
      <w:r w:rsidR="00917268" w:rsidRPr="008219A3">
        <w:rPr>
          <w:szCs w:val="24"/>
          <w:lang w:val="ro-RO"/>
        </w:rPr>
        <w:t>în format electronic, la adresa de e-mail stabilită</w:t>
      </w:r>
      <w:r w:rsidR="00AD6895" w:rsidRPr="008219A3">
        <w:rPr>
          <w:szCs w:val="24"/>
          <w:lang w:val="ro-RO"/>
        </w:rPr>
        <w:t>,</w:t>
      </w:r>
      <w:r w:rsidR="001C7C11" w:rsidRPr="008219A3">
        <w:rPr>
          <w:szCs w:val="24"/>
          <w:lang w:val="ro-RO"/>
        </w:rPr>
        <w:t xml:space="preserve"> împreună cu</w:t>
      </w:r>
      <w:r w:rsidR="00AD6895" w:rsidRPr="008219A3">
        <w:rPr>
          <w:szCs w:val="24"/>
          <w:lang w:val="ro-RO"/>
        </w:rPr>
        <w:t xml:space="preserve"> </w:t>
      </w:r>
      <w:r w:rsidR="00282F1E" w:rsidRPr="008219A3">
        <w:rPr>
          <w:szCs w:val="24"/>
          <w:lang w:val="ro-RO"/>
        </w:rPr>
        <w:t>polițele de asigurare de sănătate</w:t>
      </w:r>
      <w:r w:rsidR="001C7C11" w:rsidRPr="008219A3">
        <w:rPr>
          <w:szCs w:val="24"/>
          <w:lang w:val="ro-RO"/>
        </w:rPr>
        <w:t>, în cel mai scurt timp, fără a de</w:t>
      </w:r>
      <w:r w:rsidR="00917268" w:rsidRPr="008219A3">
        <w:rPr>
          <w:szCs w:val="24"/>
          <w:lang w:val="ro-RO"/>
        </w:rPr>
        <w:t>păși însă 5 zile calendaristice</w:t>
      </w:r>
      <w:r w:rsidR="00FD0A10" w:rsidRPr="008219A3">
        <w:rPr>
          <w:szCs w:val="24"/>
          <w:lang w:val="ro-RO"/>
        </w:rPr>
        <w:t>.</w:t>
      </w:r>
    </w:p>
    <w:p w14:paraId="5A804296" w14:textId="2D665528" w:rsidR="008371E4" w:rsidRPr="008219A3" w:rsidRDefault="00F62889" w:rsidP="00623F02">
      <w:pPr>
        <w:pStyle w:val="DefaultText"/>
        <w:spacing w:line="276" w:lineRule="auto"/>
        <w:jc w:val="both"/>
        <w:rPr>
          <w:szCs w:val="24"/>
          <w:lang w:val="ro-RO"/>
        </w:rPr>
      </w:pPr>
      <w:r w:rsidRPr="008219A3">
        <w:rPr>
          <w:b/>
          <w:szCs w:val="24"/>
          <w:lang w:val="ro-RO"/>
        </w:rPr>
        <w:t>9.12</w:t>
      </w:r>
      <w:r w:rsidR="0089565C" w:rsidRPr="008219A3">
        <w:rPr>
          <w:b/>
          <w:szCs w:val="24"/>
          <w:lang w:val="ro-RO"/>
        </w:rPr>
        <w:t>.</w:t>
      </w:r>
      <w:r w:rsidR="0089565C" w:rsidRPr="008219A3">
        <w:rPr>
          <w:szCs w:val="24"/>
          <w:lang w:val="ro-RO"/>
        </w:rPr>
        <w:t xml:space="preserve"> Prestatorul</w:t>
      </w:r>
      <w:r w:rsidR="00921804" w:rsidRPr="008219A3">
        <w:rPr>
          <w:szCs w:val="24"/>
          <w:lang w:val="ro-RO"/>
        </w:rPr>
        <w:t xml:space="preserve"> are</w:t>
      </w:r>
      <w:r w:rsidR="0089565C" w:rsidRPr="008219A3">
        <w:rPr>
          <w:szCs w:val="24"/>
          <w:lang w:val="ro-RO"/>
        </w:rPr>
        <w:t xml:space="preserve"> obligaţia de a deţine poliţa de asigurare privind rambursarea cheltuielilor de repatriere şi/sau a sumelor achitate de către beneficiar, în cazul insolvabilităţii sau falimentului agenţiei de turism, emisă în conformitate c</w:t>
      </w:r>
      <w:r w:rsidRPr="008219A3">
        <w:rPr>
          <w:szCs w:val="24"/>
          <w:lang w:val="ro-RO"/>
        </w:rPr>
        <w:t>u prevederile legale în vigoare.</w:t>
      </w:r>
    </w:p>
    <w:p w14:paraId="3142BF10" w14:textId="2925C171" w:rsidR="00623A00" w:rsidRPr="008219A3" w:rsidRDefault="00F62889" w:rsidP="00623F02">
      <w:pPr>
        <w:pStyle w:val="DefaultText"/>
        <w:spacing w:line="276" w:lineRule="auto"/>
        <w:jc w:val="both"/>
        <w:rPr>
          <w:szCs w:val="24"/>
          <w:lang w:val="ro-RO"/>
        </w:rPr>
      </w:pPr>
      <w:r w:rsidRPr="008219A3">
        <w:rPr>
          <w:b/>
          <w:szCs w:val="24"/>
          <w:lang w:val="ro-RO"/>
        </w:rPr>
        <w:t xml:space="preserve">9.13. </w:t>
      </w:r>
      <w:r w:rsidR="00623A00" w:rsidRPr="008219A3">
        <w:rPr>
          <w:szCs w:val="24"/>
          <w:lang w:val="ro-RO"/>
        </w:rPr>
        <w:t>Prestatorul este pe deplin responsa</w:t>
      </w:r>
      <w:r w:rsidR="00214D6D" w:rsidRPr="008219A3">
        <w:rPr>
          <w:szCs w:val="24"/>
          <w:lang w:val="ro-RO"/>
        </w:rPr>
        <w:t xml:space="preserve">bil pentru execuţia serviciilor. </w:t>
      </w:r>
      <w:r w:rsidR="00623A00" w:rsidRPr="008219A3">
        <w:rPr>
          <w:szCs w:val="24"/>
          <w:lang w:val="ro-RO"/>
        </w:rPr>
        <w:t xml:space="preserve">Totodată, este răspunzător atât de siguranţa tuturor operaţiunilor şi metodelor de prestare utilizate, cât şi de calificarea personalului folosit pe toată durata contractului. </w:t>
      </w:r>
    </w:p>
    <w:p w14:paraId="0784428C" w14:textId="01A3F071" w:rsidR="00570664" w:rsidRPr="008219A3" w:rsidRDefault="00570664" w:rsidP="00623F02">
      <w:pPr>
        <w:pStyle w:val="DefaultText"/>
        <w:spacing w:line="276" w:lineRule="auto"/>
        <w:jc w:val="both"/>
        <w:rPr>
          <w:szCs w:val="24"/>
          <w:lang w:val="ro-RO"/>
        </w:rPr>
      </w:pPr>
      <w:r w:rsidRPr="008219A3">
        <w:rPr>
          <w:b/>
          <w:szCs w:val="24"/>
          <w:lang w:val="ro-RO"/>
        </w:rPr>
        <w:t>9.14.</w:t>
      </w:r>
      <w:r w:rsidRPr="008219A3">
        <w:rPr>
          <w:szCs w:val="24"/>
          <w:lang w:val="ro-RO"/>
        </w:rPr>
        <w:t xml:space="preserve"> Prestatorul se obligă să desemneze o persoană responsabilă cu derularea contractului, care să răspundă cu promptitudine și profesionalism la toate solicitările beneficiarului.</w:t>
      </w:r>
    </w:p>
    <w:p w14:paraId="68A8A80B" w14:textId="5631946A" w:rsidR="00931545" w:rsidRPr="008219A3" w:rsidRDefault="00E8776E" w:rsidP="00623F02">
      <w:pPr>
        <w:spacing w:line="276" w:lineRule="auto"/>
        <w:ind w:right="-5"/>
        <w:jc w:val="both"/>
      </w:pPr>
      <w:r w:rsidRPr="008219A3">
        <w:rPr>
          <w:b/>
        </w:rPr>
        <w:t>9</w:t>
      </w:r>
      <w:r w:rsidR="00931545" w:rsidRPr="008219A3">
        <w:rPr>
          <w:b/>
        </w:rPr>
        <w:t>.</w:t>
      </w:r>
      <w:r w:rsidR="006E4C46" w:rsidRPr="008219A3">
        <w:rPr>
          <w:b/>
        </w:rPr>
        <w:t>1</w:t>
      </w:r>
      <w:r w:rsidR="006B575B" w:rsidRPr="008219A3">
        <w:rPr>
          <w:b/>
        </w:rPr>
        <w:t>5</w:t>
      </w:r>
      <w:r w:rsidR="0060764D" w:rsidRPr="008219A3">
        <w:rPr>
          <w:b/>
        </w:rPr>
        <w:t>.</w:t>
      </w:r>
      <w:r w:rsidR="00931545" w:rsidRPr="008219A3">
        <w:t xml:space="preserve"> Prestatorul se obligă </w:t>
      </w:r>
      <w:proofErr w:type="gramStart"/>
      <w:r w:rsidR="00931545" w:rsidRPr="008219A3">
        <w:t>să</w:t>
      </w:r>
      <w:proofErr w:type="gramEnd"/>
      <w:r w:rsidR="00931545" w:rsidRPr="008219A3">
        <w:t xml:space="preserve"> despăgubească </w:t>
      </w:r>
      <w:r w:rsidR="005C5ED7" w:rsidRPr="008219A3">
        <w:t>beneficiarul</w:t>
      </w:r>
      <w:r w:rsidR="00931545" w:rsidRPr="008219A3">
        <w:t xml:space="preserve"> împotriva oricăror:</w:t>
      </w:r>
    </w:p>
    <w:p w14:paraId="2943A908" w14:textId="55E88DFF" w:rsidR="00931545" w:rsidRPr="008219A3" w:rsidRDefault="006B575B" w:rsidP="00E8776E">
      <w:pPr>
        <w:spacing w:line="276" w:lineRule="auto"/>
        <w:ind w:right="-5"/>
        <w:jc w:val="both"/>
        <w:rPr>
          <w:b/>
        </w:rPr>
      </w:pPr>
      <w:r w:rsidRPr="008219A3">
        <w:rPr>
          <w:b/>
        </w:rPr>
        <w:t>9.15</w:t>
      </w:r>
      <w:r w:rsidR="00E8776E" w:rsidRPr="008219A3">
        <w:rPr>
          <w:b/>
        </w:rPr>
        <w:t>.1.</w:t>
      </w:r>
      <w:r w:rsidR="00E8776E" w:rsidRPr="008219A3">
        <w:t xml:space="preserve"> </w:t>
      </w:r>
      <w:r w:rsidR="00931545" w:rsidRPr="008219A3">
        <w:t xml:space="preserve">Reclamaţii şi acţiuni în justiţie, </w:t>
      </w:r>
      <w:proofErr w:type="gramStart"/>
      <w:r w:rsidR="00931545" w:rsidRPr="008219A3">
        <w:t>ce</w:t>
      </w:r>
      <w:proofErr w:type="gramEnd"/>
      <w:r w:rsidR="00931545" w:rsidRPr="008219A3">
        <w:t xml:space="preserve"> rezultă din încălcarea unor drepturi de proprietate intelectuală (brevete, nume, mărci înregistrate etc.), legate de echipamentele, materialele, instalaţiile sau utilajele folosite pentru sau în legătură cu produsele furnizate;</w:t>
      </w:r>
    </w:p>
    <w:p w14:paraId="23B85520" w14:textId="68E0D1CC" w:rsidR="00931545" w:rsidRPr="008219A3" w:rsidRDefault="006B575B" w:rsidP="00E8776E">
      <w:pPr>
        <w:pStyle w:val="ListParagraph"/>
        <w:spacing w:line="276" w:lineRule="auto"/>
        <w:ind w:left="0" w:right="-5"/>
        <w:jc w:val="both"/>
      </w:pPr>
      <w:r w:rsidRPr="008219A3">
        <w:rPr>
          <w:b/>
        </w:rPr>
        <w:t>9.15</w:t>
      </w:r>
      <w:r w:rsidR="00E8776E" w:rsidRPr="008219A3">
        <w:rPr>
          <w:b/>
        </w:rPr>
        <w:t>.2.</w:t>
      </w:r>
      <w:r w:rsidR="00E8776E" w:rsidRPr="008219A3">
        <w:t xml:space="preserve"> </w:t>
      </w:r>
      <w:r w:rsidR="00931545" w:rsidRPr="008219A3">
        <w:t>Daune-interese, costuri, taxe</w:t>
      </w:r>
      <w:r w:rsidR="0089565C" w:rsidRPr="008219A3">
        <w:t xml:space="preserve"> şi cheltuieli de orice natură </w:t>
      </w:r>
      <w:r w:rsidR="00931545" w:rsidRPr="008219A3">
        <w:t>aferente, cu excepţia situaţiei în care o astfel de încălcare rezultă din respectarea caietului de sar</w:t>
      </w:r>
      <w:r w:rsidR="0089565C" w:rsidRPr="008219A3">
        <w:t>cini întocmit de către beneficiar</w:t>
      </w:r>
      <w:r w:rsidR="00931545" w:rsidRPr="008219A3">
        <w:t>.</w:t>
      </w:r>
      <w:bookmarkStart w:id="1" w:name="_Toc185742701"/>
    </w:p>
    <w:p w14:paraId="49DDAF54" w14:textId="3397EFAB" w:rsidR="00921804" w:rsidRPr="008219A3" w:rsidRDefault="006B575B" w:rsidP="00E8776E">
      <w:pPr>
        <w:pStyle w:val="ListParagraph"/>
        <w:spacing w:line="276" w:lineRule="auto"/>
        <w:ind w:left="0" w:right="-5"/>
        <w:jc w:val="both"/>
        <w:rPr>
          <w:b/>
        </w:rPr>
      </w:pPr>
      <w:r w:rsidRPr="008219A3">
        <w:rPr>
          <w:b/>
        </w:rPr>
        <w:t>9.16</w:t>
      </w:r>
      <w:r w:rsidR="00921804" w:rsidRPr="008219A3">
        <w:rPr>
          <w:b/>
        </w:rPr>
        <w:t>.</w:t>
      </w:r>
      <w:r w:rsidR="00921804" w:rsidRPr="008219A3">
        <w:t xml:space="preserve"> Prestatorul </w:t>
      </w:r>
      <w:proofErr w:type="gramStart"/>
      <w:r w:rsidR="00921804" w:rsidRPr="008219A3">
        <w:t>va</w:t>
      </w:r>
      <w:proofErr w:type="gramEnd"/>
      <w:r w:rsidR="00921804" w:rsidRPr="008219A3">
        <w:t xml:space="preserve"> asigura confidențialitatea servicilor prestate beneficiarului și va suporta orice costuri suplimentare cauzate de neglijența sa.</w:t>
      </w:r>
    </w:p>
    <w:p w14:paraId="71A66F75" w14:textId="77777777" w:rsidR="00623A00" w:rsidRPr="008219A3" w:rsidRDefault="00623A00" w:rsidP="00623F02">
      <w:pPr>
        <w:spacing w:line="276" w:lineRule="auto"/>
        <w:ind w:right="-5"/>
        <w:jc w:val="both"/>
        <w:rPr>
          <w:b/>
        </w:rPr>
      </w:pPr>
    </w:p>
    <w:p w14:paraId="190EDC9C" w14:textId="0B18ACF5" w:rsidR="008D44D7" w:rsidRPr="008219A3" w:rsidRDefault="00E8776E" w:rsidP="00214D6D">
      <w:pPr>
        <w:pStyle w:val="DefaultText"/>
        <w:spacing w:line="276" w:lineRule="auto"/>
        <w:jc w:val="both"/>
        <w:rPr>
          <w:b/>
          <w:szCs w:val="24"/>
          <w:lang w:val="pt-BR"/>
        </w:rPr>
      </w:pPr>
      <w:r w:rsidRPr="008219A3">
        <w:rPr>
          <w:b/>
          <w:szCs w:val="24"/>
          <w:lang w:val="pt-BR"/>
        </w:rPr>
        <w:t>10</w:t>
      </w:r>
      <w:r w:rsidR="00B369B6" w:rsidRPr="008219A3">
        <w:rPr>
          <w:b/>
          <w:szCs w:val="24"/>
          <w:lang w:val="pt-BR"/>
        </w:rPr>
        <w:t>. OBLIGAŢIILE BENEFICIARULUI</w:t>
      </w:r>
    </w:p>
    <w:p w14:paraId="6A31FEF2" w14:textId="208ED8A7" w:rsidR="008D44D7" w:rsidRPr="008219A3" w:rsidRDefault="00E8776E" w:rsidP="00214D6D">
      <w:pPr>
        <w:widowControl w:val="0"/>
        <w:shd w:val="clear" w:color="auto" w:fill="FFFFFF"/>
        <w:tabs>
          <w:tab w:val="left" w:pos="480"/>
          <w:tab w:val="left" w:pos="9355"/>
        </w:tabs>
        <w:autoSpaceDE w:val="0"/>
        <w:autoSpaceDN w:val="0"/>
        <w:adjustRightInd w:val="0"/>
        <w:spacing w:line="276" w:lineRule="auto"/>
        <w:ind w:right="-1"/>
        <w:jc w:val="both"/>
        <w:rPr>
          <w:color w:val="000000"/>
        </w:rPr>
      </w:pPr>
      <w:r w:rsidRPr="008219A3">
        <w:rPr>
          <w:b/>
          <w:bCs/>
        </w:rPr>
        <w:t>10</w:t>
      </w:r>
      <w:r w:rsidR="008D44D7" w:rsidRPr="008219A3">
        <w:rPr>
          <w:b/>
          <w:bCs/>
        </w:rPr>
        <w:t>.1</w:t>
      </w:r>
      <w:r w:rsidR="008D44D7" w:rsidRPr="008219A3">
        <w:rPr>
          <w:bCs/>
        </w:rPr>
        <w:t xml:space="preserve"> </w:t>
      </w:r>
      <w:r w:rsidR="00B369B6" w:rsidRPr="008219A3">
        <w:rPr>
          <w:color w:val="000000"/>
          <w:spacing w:val="-2"/>
        </w:rPr>
        <w:t>Beneficiarul</w:t>
      </w:r>
      <w:r w:rsidR="008D44D7" w:rsidRPr="008219A3">
        <w:rPr>
          <w:color w:val="000000"/>
          <w:spacing w:val="-2"/>
        </w:rPr>
        <w:t xml:space="preserve"> se obligă </w:t>
      </w:r>
      <w:proofErr w:type="gramStart"/>
      <w:r w:rsidR="008D44D7" w:rsidRPr="008219A3">
        <w:rPr>
          <w:color w:val="000000"/>
          <w:spacing w:val="-2"/>
        </w:rPr>
        <w:t>să</w:t>
      </w:r>
      <w:proofErr w:type="gramEnd"/>
      <w:r w:rsidR="008D44D7" w:rsidRPr="008219A3">
        <w:rPr>
          <w:color w:val="000000"/>
          <w:spacing w:val="-2"/>
        </w:rPr>
        <w:t xml:space="preserve"> plătească preţul convenit </w:t>
      </w:r>
      <w:r w:rsidR="006A233E" w:rsidRPr="008219A3">
        <w:rPr>
          <w:color w:val="000000"/>
        </w:rPr>
        <w:t xml:space="preserve">pentru prestarea serviciilor de </w:t>
      </w:r>
      <w:r w:rsidR="00570664" w:rsidRPr="008219A3">
        <w:rPr>
          <w:color w:val="000000"/>
        </w:rPr>
        <w:t>transport aerian intern și internațional de pasageri, ce fac obiectul prezentului contract.</w:t>
      </w:r>
    </w:p>
    <w:p w14:paraId="1B0E858C" w14:textId="47E0F2A5" w:rsidR="008D44D7" w:rsidRPr="008219A3" w:rsidRDefault="00E8776E" w:rsidP="00214D6D">
      <w:pPr>
        <w:spacing w:line="276" w:lineRule="auto"/>
        <w:ind w:right="-5"/>
        <w:jc w:val="both"/>
        <w:rPr>
          <w:bCs/>
        </w:rPr>
      </w:pPr>
      <w:r w:rsidRPr="008219A3">
        <w:rPr>
          <w:b/>
          <w:bCs/>
        </w:rPr>
        <w:t>10</w:t>
      </w:r>
      <w:r w:rsidR="008D44D7" w:rsidRPr="008219A3">
        <w:rPr>
          <w:b/>
          <w:bCs/>
        </w:rPr>
        <w:t>.2.</w:t>
      </w:r>
      <w:r w:rsidR="008D44D7" w:rsidRPr="008219A3">
        <w:rPr>
          <w:bCs/>
        </w:rPr>
        <w:t xml:space="preserve"> </w:t>
      </w:r>
      <w:r w:rsidR="00570664" w:rsidRPr="008219A3">
        <w:rPr>
          <w:bCs/>
        </w:rPr>
        <w:t>Beneficiarul</w:t>
      </w:r>
      <w:r w:rsidR="008D44D7" w:rsidRPr="008219A3">
        <w:rPr>
          <w:bCs/>
        </w:rPr>
        <w:t xml:space="preserve"> se obligă </w:t>
      </w:r>
      <w:proofErr w:type="gramStart"/>
      <w:r w:rsidR="008D44D7" w:rsidRPr="008219A3">
        <w:rPr>
          <w:bCs/>
        </w:rPr>
        <w:t>să</w:t>
      </w:r>
      <w:proofErr w:type="gramEnd"/>
      <w:r w:rsidR="008D44D7" w:rsidRPr="008219A3">
        <w:rPr>
          <w:bCs/>
        </w:rPr>
        <w:t xml:space="preserve"> pună la dispoziţia </w:t>
      </w:r>
      <w:r w:rsidR="008D44D7" w:rsidRPr="008219A3">
        <w:t xml:space="preserve">prestatorului </w:t>
      </w:r>
      <w:r w:rsidR="008D44D7" w:rsidRPr="008219A3">
        <w:rPr>
          <w:bCs/>
        </w:rPr>
        <w:t>orice facilităţi şi/sau informaţii pe care acesta le solicită şi pe care le consideră necesare îndeplinirii contractului.</w:t>
      </w:r>
    </w:p>
    <w:p w14:paraId="3C19255F" w14:textId="62BB09D1" w:rsidR="00570664" w:rsidRPr="008219A3" w:rsidRDefault="00570664" w:rsidP="00214D6D">
      <w:pPr>
        <w:spacing w:line="276" w:lineRule="auto"/>
        <w:ind w:right="-5"/>
        <w:jc w:val="both"/>
        <w:rPr>
          <w:bCs/>
        </w:rPr>
      </w:pPr>
      <w:r w:rsidRPr="008219A3">
        <w:rPr>
          <w:b/>
          <w:bCs/>
        </w:rPr>
        <w:t>10.3.</w:t>
      </w:r>
      <w:r w:rsidRPr="008219A3">
        <w:rPr>
          <w:bCs/>
        </w:rPr>
        <w:t xml:space="preserve"> Beneficiarul are obligația de a comunica prestatorului informaţiile din documentele de călătorie (CI/Paşaport, după caz) ale persoanelor pentru care s-a solicitat achiziţia biletelor de avion, în vederea efectuării check-in-ului și transmiterii boarding pass-ului în format pdf.</w:t>
      </w:r>
    </w:p>
    <w:p w14:paraId="17261A76" w14:textId="5D97B886" w:rsidR="008D44D7" w:rsidRPr="008219A3" w:rsidRDefault="00E8776E" w:rsidP="00214D6D">
      <w:pPr>
        <w:spacing w:line="276" w:lineRule="auto"/>
        <w:ind w:right="1"/>
        <w:jc w:val="both"/>
        <w:rPr>
          <w:color w:val="000000"/>
          <w:spacing w:val="-2"/>
        </w:rPr>
      </w:pPr>
      <w:r w:rsidRPr="008219A3">
        <w:rPr>
          <w:b/>
          <w:bCs/>
        </w:rPr>
        <w:t>10</w:t>
      </w:r>
      <w:r w:rsidR="00570664" w:rsidRPr="008219A3">
        <w:rPr>
          <w:b/>
          <w:bCs/>
        </w:rPr>
        <w:t>.4</w:t>
      </w:r>
      <w:r w:rsidR="008D44D7" w:rsidRPr="008219A3">
        <w:rPr>
          <w:b/>
          <w:bCs/>
        </w:rPr>
        <w:t xml:space="preserve">. </w:t>
      </w:r>
      <w:r w:rsidR="00570664" w:rsidRPr="008219A3">
        <w:rPr>
          <w:bCs/>
        </w:rPr>
        <w:t>Beneficiarul</w:t>
      </w:r>
      <w:r w:rsidR="008D44D7" w:rsidRPr="008219A3">
        <w:rPr>
          <w:bCs/>
        </w:rPr>
        <w:t xml:space="preserve"> se obligă </w:t>
      </w:r>
      <w:proofErr w:type="gramStart"/>
      <w:r w:rsidR="008D44D7" w:rsidRPr="008219A3">
        <w:rPr>
          <w:bCs/>
        </w:rPr>
        <w:t>să</w:t>
      </w:r>
      <w:proofErr w:type="gramEnd"/>
      <w:r w:rsidR="008D44D7" w:rsidRPr="008219A3">
        <w:rPr>
          <w:bCs/>
        </w:rPr>
        <w:t xml:space="preserve"> recepționeze cantitativ și calitativ </w:t>
      </w:r>
      <w:r w:rsidR="008D44D7" w:rsidRPr="008219A3">
        <w:rPr>
          <w:color w:val="000000"/>
          <w:spacing w:val="-2"/>
        </w:rPr>
        <w:t>serviciile prestate şi materialele furnizate pentru îndeplinirea contractului, respectiv să verifice conformitatea serviciilor prestate cu propunerea tehnică și caietul de sarcini.</w:t>
      </w:r>
    </w:p>
    <w:p w14:paraId="66D230EF" w14:textId="777F5546" w:rsidR="006B575B" w:rsidRPr="008219A3" w:rsidRDefault="006B575B" w:rsidP="00214D6D">
      <w:pPr>
        <w:spacing w:line="276" w:lineRule="auto"/>
        <w:ind w:right="1"/>
        <w:jc w:val="both"/>
        <w:rPr>
          <w:color w:val="000000"/>
          <w:spacing w:val="-2"/>
        </w:rPr>
      </w:pPr>
      <w:r w:rsidRPr="008219A3">
        <w:rPr>
          <w:color w:val="000000"/>
          <w:spacing w:val="-2"/>
        </w:rPr>
        <w:t>10.5. Beneficiarul are obligația de a transmite în timp util prestatorului</w:t>
      </w:r>
      <w:r w:rsidRPr="008219A3">
        <w:t xml:space="preserve"> informațiile privind </w:t>
      </w:r>
      <w:r w:rsidRPr="008219A3">
        <w:rPr>
          <w:color w:val="000000"/>
          <w:spacing w:val="-2"/>
        </w:rPr>
        <w:t>modificarea datelor de deplasare sau anularea acestora.</w:t>
      </w:r>
    </w:p>
    <w:p w14:paraId="2BD1E91A" w14:textId="53CA008F" w:rsidR="008D44D7" w:rsidRPr="008219A3" w:rsidRDefault="00E8776E" w:rsidP="00214D6D">
      <w:pPr>
        <w:widowControl w:val="0"/>
        <w:shd w:val="clear" w:color="auto" w:fill="FFFFFF"/>
        <w:tabs>
          <w:tab w:val="left" w:pos="480"/>
        </w:tabs>
        <w:autoSpaceDE w:val="0"/>
        <w:autoSpaceDN w:val="0"/>
        <w:adjustRightInd w:val="0"/>
        <w:spacing w:line="276" w:lineRule="auto"/>
        <w:jc w:val="both"/>
        <w:rPr>
          <w:color w:val="000000"/>
          <w:spacing w:val="-2"/>
        </w:rPr>
      </w:pPr>
      <w:r w:rsidRPr="008219A3">
        <w:rPr>
          <w:b/>
          <w:color w:val="000000"/>
          <w:spacing w:val="-2"/>
        </w:rPr>
        <w:t>10</w:t>
      </w:r>
      <w:r w:rsidR="00570664" w:rsidRPr="008219A3">
        <w:rPr>
          <w:b/>
          <w:color w:val="000000"/>
          <w:spacing w:val="-2"/>
        </w:rPr>
        <w:t>.5</w:t>
      </w:r>
      <w:r w:rsidR="008D44D7" w:rsidRPr="008219A3">
        <w:rPr>
          <w:b/>
          <w:color w:val="000000"/>
          <w:spacing w:val="-2"/>
        </w:rPr>
        <w:t>.</w:t>
      </w:r>
      <w:r w:rsidR="00570664" w:rsidRPr="008219A3">
        <w:rPr>
          <w:color w:val="000000"/>
          <w:spacing w:val="-2"/>
        </w:rPr>
        <w:t xml:space="preserve"> Beneficiarul</w:t>
      </w:r>
      <w:r w:rsidR="008D44D7" w:rsidRPr="008219A3">
        <w:rPr>
          <w:color w:val="000000"/>
          <w:spacing w:val="-2"/>
        </w:rPr>
        <w:t xml:space="preserve"> nu </w:t>
      </w:r>
      <w:proofErr w:type="gramStart"/>
      <w:r w:rsidR="008D44D7" w:rsidRPr="008219A3">
        <w:rPr>
          <w:color w:val="000000"/>
          <w:spacing w:val="-2"/>
        </w:rPr>
        <w:t>va</w:t>
      </w:r>
      <w:proofErr w:type="gramEnd"/>
      <w:r w:rsidR="008D44D7" w:rsidRPr="008219A3">
        <w:rPr>
          <w:color w:val="000000"/>
          <w:spacing w:val="-2"/>
        </w:rPr>
        <w:t xml:space="preserve"> fi responsabil de nici un fel de daune interese, compensaţii plătibile prin lege, în privinţa sau ca urmare a unui accident sau prejudiciu rezultând din vina prestatorului şi/sau angajaţilor acestuia.</w:t>
      </w:r>
    </w:p>
    <w:p w14:paraId="3F44569D" w14:textId="77777777" w:rsidR="00130D5E" w:rsidRPr="008219A3" w:rsidRDefault="00130D5E" w:rsidP="00214D6D">
      <w:pPr>
        <w:spacing w:line="276" w:lineRule="auto"/>
        <w:ind w:right="-1"/>
        <w:jc w:val="both"/>
      </w:pPr>
    </w:p>
    <w:p w14:paraId="5C15C505" w14:textId="352C59C1" w:rsidR="00130D5E" w:rsidRPr="008219A3" w:rsidRDefault="00E8776E" w:rsidP="00130D5E">
      <w:pPr>
        <w:spacing w:line="276" w:lineRule="auto"/>
        <w:ind w:right="-1"/>
        <w:jc w:val="both"/>
        <w:rPr>
          <w:b/>
        </w:rPr>
      </w:pPr>
      <w:r w:rsidRPr="008219A3">
        <w:rPr>
          <w:b/>
        </w:rPr>
        <w:t>11</w:t>
      </w:r>
      <w:r w:rsidR="00130D5E" w:rsidRPr="008219A3">
        <w:rPr>
          <w:b/>
        </w:rPr>
        <w:t>. CARACTERUL CONFIDENŢIAL AL CONTRACTULUI</w:t>
      </w:r>
    </w:p>
    <w:p w14:paraId="4A343AC4" w14:textId="46718E3C" w:rsidR="00130D5E" w:rsidRPr="008219A3" w:rsidRDefault="00E8776E" w:rsidP="00130D5E">
      <w:pPr>
        <w:spacing w:line="276" w:lineRule="auto"/>
        <w:ind w:right="-1"/>
        <w:jc w:val="both"/>
      </w:pPr>
      <w:r w:rsidRPr="008219A3">
        <w:rPr>
          <w:b/>
        </w:rPr>
        <w:t>11</w:t>
      </w:r>
      <w:r w:rsidR="00130D5E" w:rsidRPr="008219A3">
        <w:rPr>
          <w:b/>
        </w:rPr>
        <w:t>.1.</w:t>
      </w:r>
      <w:r w:rsidR="000E7131" w:rsidRPr="008219A3">
        <w:t xml:space="preserve"> </w:t>
      </w:r>
      <w:r w:rsidR="00130D5E" w:rsidRPr="008219A3">
        <w:t>O parte contractantă nu are dreptul, fără acordul scris al celeilalte părţi:</w:t>
      </w:r>
    </w:p>
    <w:p w14:paraId="50BF44E6" w14:textId="77777777" w:rsidR="00130D5E" w:rsidRPr="008219A3" w:rsidRDefault="00130D5E" w:rsidP="00130D5E">
      <w:pPr>
        <w:spacing w:line="276" w:lineRule="auto"/>
        <w:ind w:right="-1"/>
        <w:jc w:val="both"/>
      </w:pPr>
      <w:proofErr w:type="gramStart"/>
      <w:r w:rsidRPr="008219A3">
        <w:t>a</w:t>
      </w:r>
      <w:proofErr w:type="gramEnd"/>
      <w:r w:rsidRPr="008219A3">
        <w:t>) de a face cunoscut contractul sau orice prevedere a acestuia unei terţe părţi, în afara acelor persoane implicate în îndeplinirea contractului;</w:t>
      </w:r>
    </w:p>
    <w:p w14:paraId="54C30146" w14:textId="77777777" w:rsidR="00130D5E" w:rsidRPr="008219A3" w:rsidRDefault="00130D5E" w:rsidP="00130D5E">
      <w:pPr>
        <w:spacing w:line="276" w:lineRule="auto"/>
        <w:ind w:right="-1"/>
        <w:jc w:val="both"/>
      </w:pPr>
      <w:r w:rsidRPr="008219A3">
        <w:t xml:space="preserve">b) </w:t>
      </w:r>
      <w:proofErr w:type="gramStart"/>
      <w:r w:rsidRPr="008219A3">
        <w:t>de</w:t>
      </w:r>
      <w:proofErr w:type="gramEnd"/>
      <w:r w:rsidRPr="008219A3">
        <w:t xml:space="preserve"> a utiliza informaţiile şi documentele obţinute sau la care are acces în perioada de derulare a contractului, în alt scop decât acela de a-şi îndeplini obligaţiile contractuale.</w:t>
      </w:r>
    </w:p>
    <w:p w14:paraId="5814AC7A" w14:textId="47B7AF7B" w:rsidR="00130D5E" w:rsidRPr="008219A3" w:rsidRDefault="000E7131" w:rsidP="00130D5E">
      <w:pPr>
        <w:spacing w:line="276" w:lineRule="auto"/>
        <w:ind w:right="-1"/>
        <w:jc w:val="both"/>
      </w:pPr>
      <w:r w:rsidRPr="008219A3">
        <w:rPr>
          <w:b/>
        </w:rPr>
        <w:lastRenderedPageBreak/>
        <w:t>11.2.</w:t>
      </w:r>
      <w:r w:rsidR="00130D5E" w:rsidRPr="008219A3">
        <w:t xml:space="preserve"> Dezvăluirea oricărei informaţii faţă de persoanele implicate în îndeplinirea contractului se </w:t>
      </w:r>
      <w:proofErr w:type="gramStart"/>
      <w:r w:rsidR="00130D5E" w:rsidRPr="008219A3">
        <w:t>va</w:t>
      </w:r>
      <w:proofErr w:type="gramEnd"/>
      <w:r w:rsidR="00130D5E" w:rsidRPr="008219A3">
        <w:t xml:space="preserve"> face confidenţial şi se va extinde numai asupra acelor informaţii necesare în vederea îndeplinirii contractului.</w:t>
      </w:r>
    </w:p>
    <w:p w14:paraId="2C299A31" w14:textId="16A214F7" w:rsidR="00130D5E" w:rsidRPr="008219A3" w:rsidRDefault="000E7131" w:rsidP="00130D5E">
      <w:pPr>
        <w:spacing w:line="276" w:lineRule="auto"/>
        <w:ind w:right="-1"/>
        <w:jc w:val="both"/>
      </w:pPr>
      <w:r w:rsidRPr="008219A3">
        <w:rPr>
          <w:b/>
        </w:rPr>
        <w:t>11.3.</w:t>
      </w:r>
      <w:r w:rsidR="00130D5E" w:rsidRPr="008219A3">
        <w:t xml:space="preserve"> O parte contractantă </w:t>
      </w:r>
      <w:proofErr w:type="gramStart"/>
      <w:r w:rsidR="00130D5E" w:rsidRPr="008219A3">
        <w:t>va</w:t>
      </w:r>
      <w:proofErr w:type="gramEnd"/>
      <w:r w:rsidR="00130D5E" w:rsidRPr="008219A3">
        <w:t xml:space="preserve"> fi exonerată de răspunderea pentru dezvăluirea de informaţii referitoare la contract dacă:</w:t>
      </w:r>
    </w:p>
    <w:p w14:paraId="2DB3EC4D" w14:textId="77777777" w:rsidR="001E512B" w:rsidRPr="008219A3" w:rsidRDefault="00130D5E" w:rsidP="00130D5E">
      <w:pPr>
        <w:spacing w:line="276" w:lineRule="auto"/>
        <w:ind w:right="-1"/>
        <w:jc w:val="both"/>
      </w:pPr>
      <w:r w:rsidRPr="008219A3">
        <w:t xml:space="preserve">a) </w:t>
      </w:r>
      <w:proofErr w:type="gramStart"/>
      <w:r w:rsidRPr="008219A3">
        <w:t>informaţia</w:t>
      </w:r>
      <w:proofErr w:type="gramEnd"/>
      <w:r w:rsidRPr="008219A3">
        <w:t xml:space="preserve"> era cunoscută părţii contractante înainte ca ea să fi fost primită de la cealaltă parte contractantă; </w:t>
      </w:r>
    </w:p>
    <w:p w14:paraId="530D036B" w14:textId="6A7D1CF6" w:rsidR="00130D5E" w:rsidRPr="008219A3" w:rsidRDefault="00130D5E" w:rsidP="00130D5E">
      <w:pPr>
        <w:spacing w:line="276" w:lineRule="auto"/>
        <w:ind w:right="-1"/>
        <w:jc w:val="both"/>
      </w:pPr>
      <w:proofErr w:type="gramStart"/>
      <w:r w:rsidRPr="008219A3">
        <w:t>sau</w:t>
      </w:r>
      <w:proofErr w:type="gramEnd"/>
    </w:p>
    <w:p w14:paraId="5CCD0526" w14:textId="77777777" w:rsidR="001E512B" w:rsidRPr="008219A3" w:rsidRDefault="00130D5E" w:rsidP="00130D5E">
      <w:pPr>
        <w:spacing w:line="276" w:lineRule="auto"/>
        <w:ind w:right="-1"/>
        <w:jc w:val="both"/>
      </w:pPr>
      <w:r w:rsidRPr="008219A3">
        <w:t xml:space="preserve">b) </w:t>
      </w:r>
      <w:proofErr w:type="gramStart"/>
      <w:r w:rsidRPr="008219A3">
        <w:t>informaţia</w:t>
      </w:r>
      <w:proofErr w:type="gramEnd"/>
      <w:r w:rsidRPr="008219A3">
        <w:t xml:space="preserve"> a fost dezvăluită după ce a fost obţinut acordul scris al celeilalte părţi contractante pentru asemenea dezvăluire; </w:t>
      </w:r>
    </w:p>
    <w:p w14:paraId="354913DC" w14:textId="404B5F57" w:rsidR="00130D5E" w:rsidRPr="008219A3" w:rsidRDefault="00130D5E" w:rsidP="00130D5E">
      <w:pPr>
        <w:spacing w:line="276" w:lineRule="auto"/>
        <w:ind w:right="-1"/>
        <w:jc w:val="both"/>
      </w:pPr>
      <w:proofErr w:type="gramStart"/>
      <w:r w:rsidRPr="008219A3">
        <w:t>sau</w:t>
      </w:r>
      <w:proofErr w:type="gramEnd"/>
    </w:p>
    <w:p w14:paraId="50E3EC99" w14:textId="28660211" w:rsidR="00130D5E" w:rsidRPr="008219A3" w:rsidRDefault="00130D5E" w:rsidP="00214D6D">
      <w:pPr>
        <w:spacing w:line="276" w:lineRule="auto"/>
        <w:ind w:right="-1"/>
        <w:jc w:val="both"/>
      </w:pPr>
      <w:r w:rsidRPr="008219A3">
        <w:t xml:space="preserve">c) </w:t>
      </w:r>
      <w:proofErr w:type="gramStart"/>
      <w:r w:rsidRPr="008219A3">
        <w:t>partea</w:t>
      </w:r>
      <w:proofErr w:type="gramEnd"/>
      <w:r w:rsidRPr="008219A3">
        <w:t xml:space="preserve"> contractantă a fost obligată în mod legal să dezvăluie informaţia.</w:t>
      </w:r>
    </w:p>
    <w:p w14:paraId="59019ED6" w14:textId="77777777" w:rsidR="00BC0B19" w:rsidRPr="008219A3" w:rsidRDefault="00BC0B19" w:rsidP="003340F8">
      <w:pPr>
        <w:tabs>
          <w:tab w:val="num" w:pos="360"/>
          <w:tab w:val="num" w:pos="480"/>
        </w:tabs>
        <w:spacing w:line="276" w:lineRule="auto"/>
        <w:jc w:val="both"/>
        <w:rPr>
          <w:b/>
        </w:rPr>
      </w:pPr>
      <w:bookmarkStart w:id="2" w:name="_Toc185742702"/>
      <w:bookmarkEnd w:id="1"/>
    </w:p>
    <w:p w14:paraId="2E375122" w14:textId="3FF0A17D" w:rsidR="00931545" w:rsidRPr="008219A3" w:rsidRDefault="003340F8" w:rsidP="00623F02">
      <w:pPr>
        <w:numPr>
          <w:ilvl w:val="2"/>
          <w:numId w:val="2"/>
        </w:numPr>
        <w:tabs>
          <w:tab w:val="clear" w:pos="360"/>
          <w:tab w:val="num" w:pos="0"/>
          <w:tab w:val="num" w:pos="142"/>
          <w:tab w:val="num" w:pos="480"/>
        </w:tabs>
        <w:spacing w:line="276" w:lineRule="auto"/>
        <w:jc w:val="both"/>
        <w:rPr>
          <w:b/>
        </w:rPr>
      </w:pPr>
      <w:r w:rsidRPr="008219A3">
        <w:rPr>
          <w:b/>
        </w:rPr>
        <w:t>12</w:t>
      </w:r>
      <w:r w:rsidR="006F7658" w:rsidRPr="008219A3">
        <w:rPr>
          <w:b/>
        </w:rPr>
        <w:t>. CONFLICTUL DE INTERESE</w:t>
      </w:r>
      <w:bookmarkEnd w:id="2"/>
    </w:p>
    <w:p w14:paraId="1B305394" w14:textId="1D7C29D1" w:rsidR="00931545" w:rsidRPr="008219A3" w:rsidRDefault="003340F8" w:rsidP="00623F02">
      <w:pPr>
        <w:spacing w:line="276" w:lineRule="auto"/>
        <w:jc w:val="both"/>
      </w:pPr>
      <w:bookmarkStart w:id="3" w:name="_Ref500223654"/>
      <w:r w:rsidRPr="008219A3">
        <w:rPr>
          <w:b/>
        </w:rPr>
        <w:t>12</w:t>
      </w:r>
      <w:r w:rsidR="006F7658" w:rsidRPr="008219A3">
        <w:rPr>
          <w:b/>
        </w:rPr>
        <w:t>.1.</w:t>
      </w:r>
      <w:r w:rsidR="00931545" w:rsidRPr="008219A3">
        <w:t xml:space="preserve"> Prestatorul </w:t>
      </w:r>
      <w:proofErr w:type="gramStart"/>
      <w:r w:rsidR="00931545" w:rsidRPr="008219A3">
        <w:t>va</w:t>
      </w:r>
      <w:proofErr w:type="gramEnd"/>
      <w:r w:rsidR="00931545" w:rsidRPr="008219A3">
        <w:t xml:space="preserve"> lua toate măsurile necesare pentru a preveni ori stopa orice situaţie care ar putea compromite executarea obiectivă şi imparţială a contractului. </w:t>
      </w:r>
    </w:p>
    <w:p w14:paraId="28032085" w14:textId="437A7B28" w:rsidR="00931545" w:rsidRPr="008219A3" w:rsidRDefault="003340F8" w:rsidP="00623F02">
      <w:pPr>
        <w:spacing w:line="276" w:lineRule="auto"/>
        <w:ind w:right="1"/>
        <w:jc w:val="both"/>
      </w:pPr>
      <w:r w:rsidRPr="008219A3">
        <w:rPr>
          <w:b/>
        </w:rPr>
        <w:t>12</w:t>
      </w:r>
      <w:r w:rsidR="006F7658" w:rsidRPr="008219A3">
        <w:rPr>
          <w:b/>
        </w:rPr>
        <w:t>.2.</w:t>
      </w:r>
      <w:r w:rsidR="0013573B" w:rsidRPr="008219A3">
        <w:t xml:space="preserve"> Prestatorul</w:t>
      </w:r>
      <w:r w:rsidR="00931545" w:rsidRPr="008219A3">
        <w:t xml:space="preserve"> îşi rezervă dreptul de a verifica dacă măsurile luate sunt corespunzătoare şi poate solicita măsuri suplimentare dacă </w:t>
      </w:r>
      <w:proofErr w:type="gramStart"/>
      <w:r w:rsidR="00931545" w:rsidRPr="008219A3">
        <w:t>este</w:t>
      </w:r>
      <w:proofErr w:type="gramEnd"/>
      <w:r w:rsidR="00931545" w:rsidRPr="008219A3">
        <w:t xml:space="preserve"> necesar. Prestatorul se </w:t>
      </w:r>
      <w:proofErr w:type="gramStart"/>
      <w:r w:rsidR="00931545" w:rsidRPr="008219A3">
        <w:t>va</w:t>
      </w:r>
      <w:proofErr w:type="gramEnd"/>
      <w:r w:rsidR="00931545" w:rsidRPr="008219A3">
        <w:t xml:space="preserve"> asigura că personalul său, salariat sau contractat de el, inclusiv conducerea şi salariaţii din teritoriu, nu se află într-o situaţie care ar putea genera un conflict de interese. Prestatorul va înlocui, fără vreo comp</w:t>
      </w:r>
      <w:r w:rsidR="0013573B" w:rsidRPr="008219A3">
        <w:t>ensaţie din partea beneficiarului</w:t>
      </w:r>
      <w:r w:rsidR="00931545" w:rsidRPr="008219A3">
        <w:t xml:space="preserve">, orice membru al personalului său salariat ori contractat, inclusiv conducerea ori salariaţii din teritoriu, care se regăseşte într-o astfel de situaţie. </w:t>
      </w:r>
    </w:p>
    <w:bookmarkEnd w:id="3"/>
    <w:p w14:paraId="1B035A4C" w14:textId="6C721F89" w:rsidR="00931545" w:rsidRPr="008219A3" w:rsidRDefault="003340F8" w:rsidP="00623F02">
      <w:pPr>
        <w:spacing w:line="276" w:lineRule="auto"/>
        <w:ind w:right="1"/>
        <w:jc w:val="both"/>
      </w:pPr>
      <w:r w:rsidRPr="008219A3">
        <w:rPr>
          <w:b/>
        </w:rPr>
        <w:t>12</w:t>
      </w:r>
      <w:r w:rsidR="006F7658" w:rsidRPr="008219A3">
        <w:rPr>
          <w:b/>
        </w:rPr>
        <w:t>.3.</w:t>
      </w:r>
      <w:r w:rsidR="0013573B" w:rsidRPr="008219A3">
        <w:t xml:space="preserve"> Prestatorul trebuie </w:t>
      </w:r>
      <w:proofErr w:type="gramStart"/>
      <w:r w:rsidR="0013573B" w:rsidRPr="008219A3">
        <w:t>să</w:t>
      </w:r>
      <w:proofErr w:type="gramEnd"/>
      <w:r w:rsidR="00931545" w:rsidRPr="008219A3">
        <w:t xml:space="preserve"> evite orice contact care ar putea sa-i compromită independenţa ori pe cea a personalului său, salariat sau contractat, inclusiv conducerea şi salariaţii din teritoriu. În cazul în care prestatorul nu-ş</w:t>
      </w:r>
      <w:r w:rsidR="008A30E3" w:rsidRPr="008219A3">
        <w:t>i menţine independenţa, beneficia</w:t>
      </w:r>
      <w:r w:rsidR="00931545" w:rsidRPr="008219A3">
        <w:t>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14:paraId="7A22D657" w14:textId="77777777" w:rsidR="00931545" w:rsidRPr="008219A3" w:rsidRDefault="00931545" w:rsidP="00623F02">
      <w:pPr>
        <w:spacing w:line="276" w:lineRule="auto"/>
        <w:jc w:val="both"/>
        <w:rPr>
          <w:b/>
          <w:bCs/>
          <w:color w:val="000000"/>
        </w:rPr>
      </w:pPr>
      <w:bookmarkStart w:id="4" w:name="_Toc185742698"/>
    </w:p>
    <w:p w14:paraId="2585D1A0" w14:textId="5B41CEE4" w:rsidR="00931545" w:rsidRPr="008219A3" w:rsidRDefault="0013573B" w:rsidP="00623F02">
      <w:pPr>
        <w:spacing w:line="276" w:lineRule="auto"/>
        <w:jc w:val="both"/>
        <w:rPr>
          <w:b/>
          <w:bCs/>
          <w:color w:val="000000"/>
        </w:rPr>
      </w:pPr>
      <w:r w:rsidRPr="008219A3">
        <w:rPr>
          <w:b/>
          <w:bCs/>
          <w:color w:val="000000"/>
        </w:rPr>
        <w:t>13</w:t>
      </w:r>
      <w:r w:rsidR="00931545" w:rsidRPr="008219A3">
        <w:rPr>
          <w:b/>
          <w:bCs/>
          <w:color w:val="000000"/>
        </w:rPr>
        <w:t>.</w:t>
      </w:r>
      <w:r w:rsidR="005473B5" w:rsidRPr="008219A3">
        <w:rPr>
          <w:b/>
          <w:bCs/>
          <w:color w:val="000000"/>
        </w:rPr>
        <w:t xml:space="preserve"> </w:t>
      </w:r>
      <w:r w:rsidR="00931545" w:rsidRPr="008219A3">
        <w:rPr>
          <w:b/>
          <w:bCs/>
          <w:color w:val="000000"/>
        </w:rPr>
        <w:t>MODALITĂŢI DE PLATĂ</w:t>
      </w:r>
    </w:p>
    <w:p w14:paraId="54D57035" w14:textId="78BDFD6D" w:rsidR="00D829DF" w:rsidRPr="008219A3" w:rsidRDefault="00931545" w:rsidP="00D829DF">
      <w:pPr>
        <w:spacing w:line="276" w:lineRule="auto"/>
        <w:jc w:val="both"/>
        <w:rPr>
          <w:color w:val="000000"/>
        </w:rPr>
      </w:pPr>
      <w:r w:rsidRPr="008219A3">
        <w:rPr>
          <w:color w:val="000000"/>
        </w:rPr>
        <w:t xml:space="preserve">Plata serviciilor </w:t>
      </w:r>
      <w:r w:rsidR="00070458" w:rsidRPr="008219A3">
        <w:rPr>
          <w:color w:val="000000"/>
        </w:rPr>
        <w:t xml:space="preserve">prestate </w:t>
      </w:r>
      <w:r w:rsidRPr="008219A3">
        <w:rPr>
          <w:color w:val="000000"/>
        </w:rPr>
        <w:t>se efectu</w:t>
      </w:r>
      <w:r w:rsidR="00070458" w:rsidRPr="008219A3">
        <w:rPr>
          <w:color w:val="000000"/>
        </w:rPr>
        <w:t>e</w:t>
      </w:r>
      <w:r w:rsidRPr="008219A3">
        <w:rPr>
          <w:color w:val="000000"/>
        </w:rPr>
        <w:t>a</w:t>
      </w:r>
      <w:r w:rsidR="00070458" w:rsidRPr="008219A3">
        <w:rPr>
          <w:color w:val="000000"/>
        </w:rPr>
        <w:t>ză</w:t>
      </w:r>
      <w:r w:rsidRPr="008219A3">
        <w:rPr>
          <w:color w:val="000000"/>
        </w:rPr>
        <w:t xml:space="preserve"> prin ordin de plată, </w:t>
      </w:r>
      <w:r w:rsidR="00070458" w:rsidRPr="008219A3">
        <w:rPr>
          <w:color w:val="000000"/>
        </w:rPr>
        <w:t xml:space="preserve">în contul prestatorului, </w:t>
      </w:r>
      <w:r w:rsidRPr="008219A3">
        <w:rPr>
          <w:color w:val="000000"/>
        </w:rPr>
        <w:t>în baza facturii fiscale emisă de pre</w:t>
      </w:r>
      <w:r w:rsidR="001C3CAC" w:rsidRPr="008219A3">
        <w:rPr>
          <w:color w:val="000000"/>
        </w:rPr>
        <w:t>stator și acceptată de beneficiar în termenul prevăzut la art. 5.4.</w:t>
      </w:r>
      <w:r w:rsidR="002F042C" w:rsidRPr="008219A3">
        <w:rPr>
          <w:color w:val="000000"/>
        </w:rPr>
        <w:t xml:space="preserve"> </w:t>
      </w:r>
      <w:bookmarkEnd w:id="4"/>
    </w:p>
    <w:p w14:paraId="2D24BA2F" w14:textId="77777777" w:rsidR="00AC0A84" w:rsidRPr="008219A3" w:rsidRDefault="00AC0A84" w:rsidP="005B7C8B">
      <w:pPr>
        <w:pStyle w:val="DefaultText"/>
        <w:spacing w:line="276" w:lineRule="auto"/>
        <w:jc w:val="both"/>
        <w:rPr>
          <w:b/>
          <w:szCs w:val="24"/>
          <w:lang w:val="pt-BR"/>
        </w:rPr>
      </w:pPr>
    </w:p>
    <w:p w14:paraId="75075F02" w14:textId="42682D28" w:rsidR="00931545" w:rsidRPr="008219A3" w:rsidRDefault="001A76D8" w:rsidP="005B7C8B">
      <w:pPr>
        <w:pStyle w:val="rvps1"/>
        <w:spacing w:before="0" w:beforeAutospacing="0" w:after="0" w:afterAutospacing="0" w:line="276" w:lineRule="auto"/>
        <w:jc w:val="both"/>
        <w:rPr>
          <w:rFonts w:ascii="Times New Roman" w:hAnsi="Times New Roman"/>
          <w:b/>
          <w:bCs/>
          <w:lang w:val="ro-RO"/>
        </w:rPr>
      </w:pPr>
      <w:r w:rsidRPr="008219A3">
        <w:rPr>
          <w:rFonts w:ascii="Times New Roman" w:hAnsi="Times New Roman"/>
          <w:b/>
          <w:bCs/>
          <w:lang w:val="ro-RO"/>
        </w:rPr>
        <w:t>14</w:t>
      </w:r>
      <w:r w:rsidR="00931545" w:rsidRPr="008219A3">
        <w:rPr>
          <w:rFonts w:ascii="Times New Roman" w:hAnsi="Times New Roman"/>
          <w:b/>
          <w:bCs/>
          <w:lang w:val="ro-RO"/>
        </w:rPr>
        <w:t>. MAJORĂRI DE ÎNTÂRZIERE</w:t>
      </w:r>
    </w:p>
    <w:p w14:paraId="36D4C9EF" w14:textId="5E2FEDDD" w:rsidR="00931545" w:rsidRPr="008219A3" w:rsidRDefault="001A76D8" w:rsidP="005B7C8B">
      <w:pPr>
        <w:pStyle w:val="rvps1"/>
        <w:spacing w:before="0" w:beforeAutospacing="0" w:after="0" w:afterAutospacing="0" w:line="276" w:lineRule="auto"/>
        <w:jc w:val="both"/>
        <w:rPr>
          <w:rFonts w:ascii="Times New Roman" w:hAnsi="Times New Roman"/>
          <w:bCs/>
          <w:lang w:val="ro-RO"/>
        </w:rPr>
      </w:pPr>
      <w:r w:rsidRPr="008219A3">
        <w:rPr>
          <w:rFonts w:ascii="Times New Roman" w:hAnsi="Times New Roman"/>
          <w:b/>
          <w:bCs/>
          <w:lang w:val="ro-RO"/>
        </w:rPr>
        <w:t>14</w:t>
      </w:r>
      <w:r w:rsidR="00931545" w:rsidRPr="008219A3">
        <w:rPr>
          <w:rFonts w:ascii="Times New Roman" w:hAnsi="Times New Roman"/>
          <w:b/>
          <w:bCs/>
          <w:lang w:val="ro-RO"/>
        </w:rPr>
        <w:t>.1</w:t>
      </w:r>
      <w:r w:rsidR="006F7658" w:rsidRPr="008219A3">
        <w:rPr>
          <w:rFonts w:ascii="Times New Roman" w:hAnsi="Times New Roman"/>
          <w:b/>
          <w:bCs/>
          <w:lang w:val="ro-RO"/>
        </w:rPr>
        <w:t>.</w:t>
      </w:r>
      <w:r w:rsidR="00931545" w:rsidRPr="008219A3">
        <w:rPr>
          <w:rFonts w:ascii="Times New Roman" w:hAnsi="Times New Roman"/>
          <w:bCs/>
          <w:lang w:val="ro-RO"/>
        </w:rPr>
        <w:t xml:space="preserve"> </w:t>
      </w:r>
      <w:r w:rsidR="00931545" w:rsidRPr="008219A3">
        <w:rPr>
          <w:rFonts w:ascii="Times New Roman" w:hAnsi="Times New Roman"/>
          <w:bCs/>
          <w:lang w:val="es-ES"/>
        </w:rPr>
        <w:t>În cazul în care, prestatorul nu își îndeplinește la termen obligațiile asumate prin contract sau le îndeplinește nec</w:t>
      </w:r>
      <w:r w:rsidR="001C3CAC" w:rsidRPr="008219A3">
        <w:rPr>
          <w:rFonts w:ascii="Times New Roman" w:hAnsi="Times New Roman"/>
          <w:bCs/>
          <w:lang w:val="es-ES"/>
        </w:rPr>
        <w:t>orespunzător, beneficiarul</w:t>
      </w:r>
      <w:r w:rsidR="00931545" w:rsidRPr="008219A3">
        <w:rPr>
          <w:rFonts w:ascii="Times New Roman" w:hAnsi="Times New Roman"/>
          <w:bCs/>
          <w:lang w:val="es-ES"/>
        </w:rPr>
        <w:t xml:space="preserve"> are dreptul de a percepe dobânda legală penalizatoare prevăzută la art.</w:t>
      </w:r>
      <w:r w:rsidR="005473B5" w:rsidRPr="008219A3">
        <w:rPr>
          <w:rFonts w:ascii="Times New Roman" w:hAnsi="Times New Roman"/>
          <w:bCs/>
          <w:lang w:val="es-ES"/>
        </w:rPr>
        <w:t xml:space="preserve"> </w:t>
      </w:r>
      <w:r w:rsidR="00931545" w:rsidRPr="008219A3">
        <w:rPr>
          <w:rFonts w:ascii="Times New Roman" w:hAnsi="Times New Roman"/>
          <w:bCs/>
          <w:lang w:val="es-ES"/>
        </w:rPr>
        <w:t>3 alin 2</w:t>
      </w:r>
      <w:r w:rsidR="00931545" w:rsidRPr="008219A3">
        <w:rPr>
          <w:rFonts w:ascii="Times New Roman" w:hAnsi="Times New Roman"/>
          <w:bCs/>
          <w:vertAlign w:val="superscript"/>
          <w:lang w:val="es-ES"/>
        </w:rPr>
        <w:t xml:space="preserve">1 </w:t>
      </w:r>
      <w:r w:rsidR="00931545" w:rsidRPr="008219A3">
        <w:rPr>
          <w:rFonts w:ascii="Times New Roman" w:hAnsi="Times New Roman"/>
          <w:bCs/>
          <w:lang w:val="es-ES"/>
        </w:rPr>
        <w:t>din O</w:t>
      </w:r>
      <w:r w:rsidR="007D4BF5" w:rsidRPr="008219A3">
        <w:rPr>
          <w:rFonts w:ascii="Times New Roman" w:hAnsi="Times New Roman"/>
          <w:bCs/>
          <w:lang w:val="es-ES"/>
        </w:rPr>
        <w:t>.</w:t>
      </w:r>
      <w:r w:rsidR="00931545" w:rsidRPr="008219A3">
        <w:rPr>
          <w:rFonts w:ascii="Times New Roman" w:hAnsi="Times New Roman"/>
          <w:bCs/>
          <w:lang w:val="es-ES"/>
        </w:rPr>
        <w:t>G</w:t>
      </w:r>
      <w:r w:rsidR="007D4BF5" w:rsidRPr="008219A3">
        <w:rPr>
          <w:rFonts w:ascii="Times New Roman" w:hAnsi="Times New Roman"/>
          <w:bCs/>
          <w:lang w:val="es-ES"/>
        </w:rPr>
        <w:t>.</w:t>
      </w:r>
      <w:r w:rsidR="00931545" w:rsidRPr="008219A3">
        <w:rPr>
          <w:rFonts w:ascii="Times New Roman" w:hAnsi="Times New Roman"/>
          <w:bCs/>
          <w:lang w:val="es-ES"/>
        </w:rPr>
        <w:t xml:space="preserve"> nr.</w:t>
      </w:r>
      <w:r w:rsidR="001C3CAC" w:rsidRPr="008219A3">
        <w:rPr>
          <w:rFonts w:ascii="Times New Roman" w:hAnsi="Times New Roman"/>
          <w:bCs/>
          <w:lang w:val="es-ES"/>
        </w:rPr>
        <w:t xml:space="preserve"> </w:t>
      </w:r>
      <w:r w:rsidR="00931545" w:rsidRPr="008219A3">
        <w:rPr>
          <w:rFonts w:ascii="Times New Roman" w:hAnsi="Times New Roman"/>
          <w:bCs/>
          <w:lang w:val="es-ES"/>
        </w:rPr>
        <w:t>13/2011 privind dobânda legală remuneratorie și penalizatoare pentru obligații bănești, precum și pentru reglementarea unor măsuri financiar-fiscale în domeniul bancar, cu modificările și completările ulterioare. Dobânda se aplică la valoarea serviciilor neprestate sau prestate necorespunzător pentru fiecare zi de întârziere, dar nu mai mult de valoarea contractului.</w:t>
      </w:r>
    </w:p>
    <w:p w14:paraId="1C53B98E" w14:textId="75BEAF56" w:rsidR="00931545" w:rsidRPr="008219A3" w:rsidRDefault="001A76D8" w:rsidP="00623F02">
      <w:pPr>
        <w:pStyle w:val="rvps1"/>
        <w:spacing w:before="0" w:beforeAutospacing="0" w:after="0" w:afterAutospacing="0" w:line="276" w:lineRule="auto"/>
        <w:jc w:val="both"/>
        <w:rPr>
          <w:rFonts w:ascii="Times New Roman" w:hAnsi="Times New Roman"/>
          <w:bCs/>
          <w:lang w:val="ro-RO"/>
        </w:rPr>
      </w:pPr>
      <w:r w:rsidRPr="008219A3">
        <w:rPr>
          <w:rFonts w:ascii="Times New Roman" w:hAnsi="Times New Roman"/>
          <w:b/>
          <w:bCs/>
        </w:rPr>
        <w:t>14</w:t>
      </w:r>
      <w:r w:rsidR="00931545" w:rsidRPr="008219A3">
        <w:rPr>
          <w:rFonts w:ascii="Times New Roman" w:hAnsi="Times New Roman"/>
          <w:b/>
          <w:bCs/>
        </w:rPr>
        <w:t>.2</w:t>
      </w:r>
      <w:r w:rsidR="006F7658" w:rsidRPr="008219A3">
        <w:rPr>
          <w:rFonts w:ascii="Times New Roman" w:hAnsi="Times New Roman"/>
          <w:b/>
          <w:bCs/>
        </w:rPr>
        <w:t>.</w:t>
      </w:r>
      <w:r w:rsidR="00931545" w:rsidRPr="008219A3">
        <w:rPr>
          <w:rFonts w:ascii="Times New Roman" w:hAnsi="Times New Roman"/>
          <w:bCs/>
        </w:rPr>
        <w:t xml:space="preserve"> </w:t>
      </w:r>
      <w:r w:rsidR="001C3CAC" w:rsidRPr="008219A3">
        <w:rPr>
          <w:rFonts w:ascii="Times New Roman" w:hAnsi="Times New Roman"/>
          <w:bCs/>
          <w:lang w:val="es-ES"/>
        </w:rPr>
        <w:t>În cazul în care beneficiarul</w:t>
      </w:r>
      <w:r w:rsidR="00931545" w:rsidRPr="008219A3">
        <w:rPr>
          <w:rFonts w:ascii="Times New Roman" w:hAnsi="Times New Roman"/>
          <w:bCs/>
          <w:lang w:val="es-ES"/>
        </w:rPr>
        <w:t xml:space="preserve">, din vina </w:t>
      </w:r>
      <w:proofErr w:type="gramStart"/>
      <w:r w:rsidR="00931545" w:rsidRPr="008219A3">
        <w:rPr>
          <w:rFonts w:ascii="Times New Roman" w:hAnsi="Times New Roman"/>
          <w:bCs/>
          <w:lang w:val="es-ES"/>
        </w:rPr>
        <w:t>sa</w:t>
      </w:r>
      <w:proofErr w:type="gramEnd"/>
      <w:r w:rsidR="00931545" w:rsidRPr="008219A3">
        <w:rPr>
          <w:rFonts w:ascii="Times New Roman" w:hAnsi="Times New Roman"/>
          <w:bCs/>
          <w:lang w:val="es-ES"/>
        </w:rPr>
        <w:t xml:space="preserve"> exclusivă, nu își onorează obligația de plată a facturii în ter</w:t>
      </w:r>
      <w:r w:rsidR="001C3CAC" w:rsidRPr="008219A3">
        <w:rPr>
          <w:rFonts w:ascii="Times New Roman" w:hAnsi="Times New Roman"/>
          <w:bCs/>
          <w:lang w:val="es-ES"/>
        </w:rPr>
        <w:t>menul prevăzut la art. 5.4.</w:t>
      </w:r>
      <w:r w:rsidR="00931545" w:rsidRPr="008219A3">
        <w:rPr>
          <w:rFonts w:ascii="Times New Roman" w:hAnsi="Times New Roman"/>
          <w:bCs/>
          <w:lang w:val="es-ES"/>
        </w:rPr>
        <w:t>, prestatorul are dreptul de a solicita plata dobânzii legale penalizatoare, aplicată la valoarea plății neefectuate, în conformitate cu prevederile art.</w:t>
      </w:r>
      <w:r w:rsidR="009E1D46" w:rsidRPr="008219A3">
        <w:rPr>
          <w:rFonts w:ascii="Times New Roman" w:hAnsi="Times New Roman"/>
          <w:bCs/>
          <w:lang w:val="es-ES"/>
        </w:rPr>
        <w:t xml:space="preserve"> 8</w:t>
      </w:r>
      <w:r w:rsidR="00931545" w:rsidRPr="008219A3">
        <w:rPr>
          <w:rFonts w:ascii="Times New Roman" w:hAnsi="Times New Roman"/>
          <w:bCs/>
          <w:lang w:val="es-ES"/>
        </w:rPr>
        <w:t xml:space="preserve"> din Legea </w:t>
      </w:r>
      <w:r w:rsidR="00012692" w:rsidRPr="008219A3">
        <w:rPr>
          <w:rFonts w:ascii="Times New Roman" w:hAnsi="Times New Roman"/>
          <w:bCs/>
          <w:lang w:val="es-ES"/>
        </w:rPr>
        <w:t xml:space="preserve">nr. </w:t>
      </w:r>
      <w:r w:rsidR="00931545" w:rsidRPr="008219A3">
        <w:rPr>
          <w:rFonts w:ascii="Times New Roman" w:hAnsi="Times New Roman"/>
          <w:bCs/>
          <w:lang w:val="es-ES"/>
        </w:rPr>
        <w:t xml:space="preserve">72/2013 privind măsurile  pentru combaterea întârzierii în executarea obligațiilor de plată a unor </w:t>
      </w:r>
      <w:r w:rsidR="00931545" w:rsidRPr="008219A3">
        <w:rPr>
          <w:rFonts w:ascii="Times New Roman" w:hAnsi="Times New Roman"/>
          <w:bCs/>
          <w:lang w:val="es-ES"/>
        </w:rPr>
        <w:lastRenderedPageBreak/>
        <w:t>sume de bani rezulând din contracte încheiate între profesionisti și între aceștia și autorități contractante, dar nu mai mult decat valoarea contractului.</w:t>
      </w:r>
    </w:p>
    <w:p w14:paraId="4DDB63BF" w14:textId="77777777" w:rsidR="00DC4583" w:rsidRDefault="00DC4583" w:rsidP="00623F02">
      <w:pPr>
        <w:pStyle w:val="DefaultText"/>
        <w:spacing w:line="276" w:lineRule="auto"/>
        <w:jc w:val="both"/>
        <w:rPr>
          <w:b/>
          <w:szCs w:val="24"/>
          <w:lang w:val="it-IT"/>
        </w:rPr>
      </w:pPr>
    </w:p>
    <w:p w14:paraId="6458AE65" w14:textId="77777777" w:rsidR="008219A3" w:rsidRPr="008219A3" w:rsidRDefault="008219A3" w:rsidP="00623F02">
      <w:pPr>
        <w:pStyle w:val="DefaultText"/>
        <w:spacing w:line="276" w:lineRule="auto"/>
        <w:jc w:val="both"/>
        <w:rPr>
          <w:b/>
          <w:szCs w:val="24"/>
          <w:lang w:val="it-IT"/>
        </w:rPr>
      </w:pPr>
    </w:p>
    <w:p w14:paraId="748E856D" w14:textId="172A3944" w:rsidR="00931545" w:rsidRPr="008219A3" w:rsidRDefault="001A76D8" w:rsidP="00623F02">
      <w:pPr>
        <w:pStyle w:val="NoSpacing"/>
        <w:spacing w:line="276" w:lineRule="auto"/>
        <w:jc w:val="both"/>
        <w:rPr>
          <w:b/>
          <w:color w:val="000000"/>
          <w:lang w:val="en-US"/>
        </w:rPr>
      </w:pPr>
      <w:r w:rsidRPr="008219A3">
        <w:rPr>
          <w:b/>
          <w:color w:val="000000"/>
          <w:lang w:val="en-US"/>
        </w:rPr>
        <w:t>15</w:t>
      </w:r>
      <w:r w:rsidR="006F7658" w:rsidRPr="008219A3">
        <w:rPr>
          <w:b/>
          <w:color w:val="000000"/>
          <w:lang w:val="en-US"/>
        </w:rPr>
        <w:t xml:space="preserve">. </w:t>
      </w:r>
      <w:r w:rsidR="00D829DF" w:rsidRPr="008219A3">
        <w:rPr>
          <w:b/>
          <w:color w:val="000000"/>
          <w:lang w:val="en-US"/>
        </w:rPr>
        <w:t>ÎNCETAREA Ș</w:t>
      </w:r>
      <w:r w:rsidR="00931545" w:rsidRPr="008219A3">
        <w:rPr>
          <w:b/>
          <w:color w:val="000000"/>
          <w:lang w:val="en-US"/>
        </w:rPr>
        <w:t>I DENUNȚAREA UNILATERALĂ A CONTRACTULUI:</w:t>
      </w:r>
    </w:p>
    <w:p w14:paraId="1AA1AE25" w14:textId="3D1ED85F" w:rsidR="00931545" w:rsidRPr="008219A3" w:rsidRDefault="001A76D8" w:rsidP="00623F02">
      <w:pPr>
        <w:spacing w:line="276" w:lineRule="auto"/>
        <w:jc w:val="both"/>
        <w:rPr>
          <w:color w:val="000000"/>
        </w:rPr>
      </w:pPr>
      <w:r w:rsidRPr="008219A3">
        <w:rPr>
          <w:b/>
          <w:color w:val="000000"/>
        </w:rPr>
        <w:t>15</w:t>
      </w:r>
      <w:r w:rsidR="00931545" w:rsidRPr="008219A3">
        <w:rPr>
          <w:b/>
          <w:color w:val="000000"/>
        </w:rPr>
        <w:t>.1</w:t>
      </w:r>
      <w:r w:rsidR="006F7658" w:rsidRPr="008219A3">
        <w:rPr>
          <w:color w:val="000000"/>
        </w:rPr>
        <w:t>.</w:t>
      </w:r>
      <w:r w:rsidR="00931545" w:rsidRPr="008219A3">
        <w:rPr>
          <w:color w:val="000000"/>
        </w:rPr>
        <w:t xml:space="preserve"> Prezentul contract încetează în următoarele situații: </w:t>
      </w:r>
    </w:p>
    <w:p w14:paraId="47A28B8C" w14:textId="6B8B5DD8" w:rsidR="00931545" w:rsidRPr="008219A3" w:rsidRDefault="00931545" w:rsidP="00623F02">
      <w:pPr>
        <w:suppressAutoHyphens/>
        <w:spacing w:line="276" w:lineRule="auto"/>
        <w:jc w:val="both"/>
        <w:rPr>
          <w:color w:val="000000"/>
        </w:rPr>
      </w:pPr>
      <w:r w:rsidRPr="008219A3">
        <w:rPr>
          <w:color w:val="000000"/>
        </w:rPr>
        <w:t xml:space="preserve">a) </w:t>
      </w:r>
      <w:proofErr w:type="gramStart"/>
      <w:r w:rsidR="005600DC" w:rsidRPr="008219A3">
        <w:rPr>
          <w:color w:val="000000"/>
        </w:rPr>
        <w:t>la</w:t>
      </w:r>
      <w:proofErr w:type="gramEnd"/>
      <w:r w:rsidR="005600DC" w:rsidRPr="008219A3">
        <w:rPr>
          <w:color w:val="000000"/>
        </w:rPr>
        <w:t xml:space="preserve"> expirarea duratei contractului pentru care a fost </w:t>
      </w:r>
      <w:r w:rsidR="00D829DF" w:rsidRPr="008219A3">
        <w:rPr>
          <w:color w:val="000000"/>
          <w:lang w:val="ro-RO"/>
        </w:rPr>
        <w:t>î</w:t>
      </w:r>
      <w:r w:rsidR="005600DC" w:rsidRPr="008219A3">
        <w:rPr>
          <w:color w:val="000000"/>
        </w:rPr>
        <w:t>ncheiat</w:t>
      </w:r>
      <w:r w:rsidRPr="008219A3">
        <w:rPr>
          <w:color w:val="000000"/>
        </w:rPr>
        <w:t>;</w:t>
      </w:r>
    </w:p>
    <w:p w14:paraId="41D045FD" w14:textId="23A88044" w:rsidR="00931545" w:rsidRPr="008219A3" w:rsidRDefault="00931545" w:rsidP="00623F02">
      <w:pPr>
        <w:suppressAutoHyphens/>
        <w:spacing w:line="276" w:lineRule="auto"/>
        <w:jc w:val="both"/>
        <w:rPr>
          <w:color w:val="000000"/>
        </w:rPr>
      </w:pPr>
      <w:r w:rsidRPr="008219A3">
        <w:rPr>
          <w:color w:val="000000"/>
        </w:rPr>
        <w:t xml:space="preserve">b) </w:t>
      </w:r>
      <w:proofErr w:type="gramStart"/>
      <w:r w:rsidRPr="008219A3">
        <w:rPr>
          <w:color w:val="000000"/>
        </w:rPr>
        <w:t>prin</w:t>
      </w:r>
      <w:proofErr w:type="gramEnd"/>
      <w:r w:rsidRPr="008219A3">
        <w:rPr>
          <w:color w:val="000000"/>
        </w:rPr>
        <w:t xml:space="preserve"> acordul </w:t>
      </w:r>
      <w:r w:rsidR="009E6936" w:rsidRPr="008219A3">
        <w:rPr>
          <w:color w:val="000000"/>
        </w:rPr>
        <w:t>comun al</w:t>
      </w:r>
      <w:r w:rsidR="00134100" w:rsidRPr="008219A3">
        <w:rPr>
          <w:color w:val="000000"/>
        </w:rPr>
        <w:t xml:space="preserve"> </w:t>
      </w:r>
      <w:r w:rsidRPr="008219A3">
        <w:rPr>
          <w:color w:val="000000"/>
        </w:rPr>
        <w:t>părților consemnat în scris;</w:t>
      </w:r>
    </w:p>
    <w:p w14:paraId="131957B4" w14:textId="134A4498" w:rsidR="00D829DF" w:rsidRPr="008219A3" w:rsidRDefault="009E4E28" w:rsidP="00D829DF">
      <w:pPr>
        <w:suppressAutoHyphens/>
        <w:spacing w:line="276" w:lineRule="auto"/>
        <w:jc w:val="both"/>
        <w:rPr>
          <w:color w:val="000000"/>
        </w:rPr>
      </w:pPr>
      <w:r w:rsidRPr="008219A3">
        <w:rPr>
          <w:color w:val="000000"/>
        </w:rPr>
        <w:t xml:space="preserve">c) </w:t>
      </w:r>
      <w:proofErr w:type="gramStart"/>
      <w:r w:rsidRPr="008219A3">
        <w:rPr>
          <w:color w:val="000000"/>
        </w:rPr>
        <w:t>în</w:t>
      </w:r>
      <w:proofErr w:type="gramEnd"/>
      <w:r w:rsidRPr="008219A3">
        <w:rPr>
          <w:color w:val="000000"/>
        </w:rPr>
        <w:t xml:space="preserve"> caz de dizolvare, lichidare, faliment</w:t>
      </w:r>
      <w:r w:rsidR="00134100" w:rsidRPr="008219A3">
        <w:rPr>
          <w:color w:val="000000"/>
        </w:rPr>
        <w:t>;</w:t>
      </w:r>
    </w:p>
    <w:p w14:paraId="39C96004" w14:textId="70B9AFB4" w:rsidR="00D829DF" w:rsidRPr="008219A3" w:rsidRDefault="00075338" w:rsidP="00D829DF">
      <w:pPr>
        <w:suppressAutoHyphens/>
        <w:spacing w:line="276" w:lineRule="auto"/>
        <w:jc w:val="both"/>
        <w:rPr>
          <w:color w:val="000000"/>
        </w:rPr>
      </w:pPr>
      <w:r w:rsidRPr="008219A3">
        <w:rPr>
          <w:color w:val="000000"/>
        </w:rPr>
        <w:t xml:space="preserve">d) </w:t>
      </w:r>
      <w:proofErr w:type="gramStart"/>
      <w:r w:rsidRPr="008219A3">
        <w:rPr>
          <w:color w:val="000000"/>
        </w:rPr>
        <w:t>beneficia</w:t>
      </w:r>
      <w:r w:rsidR="000F46E7" w:rsidRPr="008219A3">
        <w:rPr>
          <w:color w:val="000000"/>
        </w:rPr>
        <w:t>rul</w:t>
      </w:r>
      <w:proofErr w:type="gramEnd"/>
      <w:r w:rsidR="000F46E7" w:rsidRPr="008219A3">
        <w:rPr>
          <w:color w:val="000000"/>
        </w:rPr>
        <w:t xml:space="preserve"> </w:t>
      </w:r>
      <w:r w:rsidR="00134100" w:rsidRPr="008219A3">
        <w:rPr>
          <w:color w:val="000000"/>
        </w:rPr>
        <w:t>îș</w:t>
      </w:r>
      <w:r w:rsidR="00B57C2F" w:rsidRPr="008219A3">
        <w:rPr>
          <w:color w:val="000000"/>
        </w:rPr>
        <w:t>i</w:t>
      </w:r>
      <w:r w:rsidR="00134100" w:rsidRPr="008219A3">
        <w:rPr>
          <w:color w:val="000000"/>
        </w:rPr>
        <w:t xml:space="preserve"> rezervă</w:t>
      </w:r>
      <w:r w:rsidR="00B57C2F" w:rsidRPr="008219A3">
        <w:rPr>
          <w:color w:val="000000"/>
        </w:rPr>
        <w:t xml:space="preserve"> dreptul de a denun</w:t>
      </w:r>
      <w:r w:rsidR="00D829DF" w:rsidRPr="008219A3">
        <w:rPr>
          <w:color w:val="000000"/>
        </w:rPr>
        <w:t>ț</w:t>
      </w:r>
      <w:r w:rsidR="00B57C2F" w:rsidRPr="008219A3">
        <w:rPr>
          <w:color w:val="000000"/>
        </w:rPr>
        <w:t>a unilateral contractul printr-o notificare scris</w:t>
      </w:r>
      <w:r w:rsidR="00D829DF" w:rsidRPr="008219A3">
        <w:rPr>
          <w:color w:val="000000"/>
        </w:rPr>
        <w:t>ă, adresată prestatorului cu 5 zile î</w:t>
      </w:r>
      <w:r w:rsidR="00B57C2F" w:rsidRPr="008219A3">
        <w:rPr>
          <w:color w:val="000000"/>
        </w:rPr>
        <w:t xml:space="preserve">nainte de </w:t>
      </w:r>
      <w:r w:rsidR="00134100" w:rsidRPr="008219A3">
        <w:rPr>
          <w:color w:val="000000"/>
        </w:rPr>
        <w:t>data la care doreș</w:t>
      </w:r>
      <w:r w:rsidR="00D829DF" w:rsidRPr="008219A3">
        <w:rPr>
          <w:color w:val="000000"/>
        </w:rPr>
        <w:t>te să-ș</w:t>
      </w:r>
      <w:r w:rsidR="00B57C2F" w:rsidRPr="008219A3">
        <w:rPr>
          <w:color w:val="000000"/>
        </w:rPr>
        <w:t xml:space="preserve">i </w:t>
      </w:r>
      <w:r w:rsidR="00D829DF" w:rsidRPr="008219A3">
        <w:rPr>
          <w:color w:val="000000"/>
        </w:rPr>
        <w:t>î</w:t>
      </w:r>
      <w:r w:rsidR="00B57C2F" w:rsidRPr="008219A3">
        <w:rPr>
          <w:color w:val="000000"/>
        </w:rPr>
        <w:t>nceteze efectele acest contract, fără nicio compensație. În acest caz, prestatorul are dreptul de a pretinde numai plata corespunzătoare pentru partea din contract îndeplinită până la data denunțării unilaterale a contractului</w:t>
      </w:r>
      <w:r w:rsidR="00134100" w:rsidRPr="008219A3">
        <w:rPr>
          <w:color w:val="000000"/>
        </w:rPr>
        <w:t>.</w:t>
      </w:r>
    </w:p>
    <w:p w14:paraId="0EE487A5" w14:textId="6507374E" w:rsidR="00D829DF" w:rsidRPr="008219A3" w:rsidRDefault="001A76D8" w:rsidP="00D829DF">
      <w:pPr>
        <w:suppressAutoHyphens/>
        <w:spacing w:line="276" w:lineRule="auto"/>
        <w:jc w:val="both"/>
        <w:rPr>
          <w:color w:val="000000"/>
        </w:rPr>
      </w:pPr>
      <w:r w:rsidRPr="008219A3">
        <w:rPr>
          <w:b/>
          <w:color w:val="000000"/>
        </w:rPr>
        <w:t>15</w:t>
      </w:r>
      <w:r w:rsidR="00D829DF" w:rsidRPr="008219A3">
        <w:rPr>
          <w:b/>
          <w:color w:val="000000"/>
        </w:rPr>
        <w:t>.2.</w:t>
      </w:r>
      <w:r w:rsidR="00D829DF" w:rsidRPr="008219A3">
        <w:rPr>
          <w:color w:val="000000"/>
        </w:rPr>
        <w:t xml:space="preserve"> </w:t>
      </w:r>
      <w:r w:rsidR="00AC005E" w:rsidRPr="008219A3">
        <w:rPr>
          <w:color w:val="000000"/>
        </w:rPr>
        <w:t>Rezilierea contractului va opera de drept, fără a mai fi necesară punerea în întârziere a prestatorului, fără încuviințarea vreunei instanțe de judecată și fără a mai fi necesară îndeplinirea vreunei formalități prealabile și se va comunica în scris prin scrisoare recomandată cu confirmare de primire dacă</w:t>
      </w:r>
      <w:r w:rsidR="00D829DF" w:rsidRPr="008219A3">
        <w:rPr>
          <w:color w:val="000000"/>
        </w:rPr>
        <w:t>:</w:t>
      </w:r>
    </w:p>
    <w:p w14:paraId="5F8D6A58" w14:textId="7A8A0511" w:rsidR="00AC005E" w:rsidRPr="008219A3" w:rsidRDefault="00060659" w:rsidP="00D829DF">
      <w:pPr>
        <w:suppressAutoHyphens/>
        <w:spacing w:line="276" w:lineRule="auto"/>
        <w:jc w:val="both"/>
        <w:rPr>
          <w:color w:val="000000"/>
        </w:rPr>
      </w:pPr>
      <w:r w:rsidRPr="008219A3">
        <w:rPr>
          <w:color w:val="000000"/>
        </w:rPr>
        <w:t>a)</w:t>
      </w:r>
      <w:r w:rsidR="00D829DF" w:rsidRPr="008219A3">
        <w:rPr>
          <w:color w:val="000000"/>
        </w:rPr>
        <w:t xml:space="preserve"> </w:t>
      </w:r>
      <w:proofErr w:type="gramStart"/>
      <w:r w:rsidR="00AC005E" w:rsidRPr="008219A3">
        <w:rPr>
          <w:color w:val="000000"/>
        </w:rPr>
        <w:t>prestatorul</w:t>
      </w:r>
      <w:proofErr w:type="gramEnd"/>
      <w:r w:rsidR="00AC005E" w:rsidRPr="008219A3">
        <w:rPr>
          <w:color w:val="000000"/>
        </w:rPr>
        <w:t xml:space="preserve"> nu își îndeplinește și nu respectă obligațiile </w:t>
      </w:r>
      <w:r w:rsidR="00012692" w:rsidRPr="008219A3">
        <w:rPr>
          <w:color w:val="000000"/>
        </w:rPr>
        <w:t>și termenele prevăzute în</w:t>
      </w:r>
      <w:r w:rsidR="00AC005E" w:rsidRPr="008219A3">
        <w:rPr>
          <w:color w:val="000000"/>
        </w:rPr>
        <w:t xml:space="preserve"> prezentul contract. </w:t>
      </w:r>
    </w:p>
    <w:p w14:paraId="23A0B366" w14:textId="54AC5735" w:rsidR="00060659" w:rsidRPr="008219A3" w:rsidRDefault="00060659" w:rsidP="00060659">
      <w:pPr>
        <w:spacing w:line="276" w:lineRule="auto"/>
        <w:jc w:val="both"/>
        <w:rPr>
          <w:color w:val="000000"/>
        </w:rPr>
      </w:pPr>
      <w:r w:rsidRPr="008219A3">
        <w:rPr>
          <w:color w:val="000000"/>
        </w:rPr>
        <w:t>b)</w:t>
      </w:r>
      <w:r w:rsidR="00134100" w:rsidRPr="008219A3">
        <w:rPr>
          <w:color w:val="000000"/>
        </w:rPr>
        <w:t xml:space="preserve"> </w:t>
      </w:r>
      <w:proofErr w:type="gramStart"/>
      <w:r w:rsidRPr="008219A3">
        <w:rPr>
          <w:color w:val="000000"/>
        </w:rPr>
        <w:t>după</w:t>
      </w:r>
      <w:proofErr w:type="gramEnd"/>
      <w:r w:rsidRPr="008219A3">
        <w:rPr>
          <w:color w:val="000000"/>
        </w:rPr>
        <w:t xml:space="preserve"> semnarea contractului, prestatorul cesionează drepturile sale din prezentul contract sau subcontractează fără a avea acordul prealabil al </w:t>
      </w:r>
      <w:r w:rsidR="002861A4" w:rsidRPr="008219A3">
        <w:rPr>
          <w:color w:val="000000"/>
        </w:rPr>
        <w:t>beneficia</w:t>
      </w:r>
      <w:r w:rsidRPr="008219A3">
        <w:rPr>
          <w:color w:val="000000"/>
        </w:rPr>
        <w:t xml:space="preserve">rului; </w:t>
      </w:r>
    </w:p>
    <w:p w14:paraId="670F075A" w14:textId="03F1A97A" w:rsidR="00060659" w:rsidRPr="008219A3" w:rsidRDefault="00060659" w:rsidP="00060659">
      <w:pPr>
        <w:spacing w:line="276" w:lineRule="auto"/>
        <w:jc w:val="both"/>
        <w:rPr>
          <w:color w:val="000000"/>
        </w:rPr>
      </w:pPr>
      <w:r w:rsidRPr="008219A3">
        <w:rPr>
          <w:color w:val="000000"/>
        </w:rPr>
        <w:t xml:space="preserve">c) </w:t>
      </w:r>
      <w:proofErr w:type="gramStart"/>
      <w:r w:rsidRPr="008219A3">
        <w:rPr>
          <w:color w:val="000000"/>
        </w:rPr>
        <w:t>împotriva</w:t>
      </w:r>
      <w:proofErr w:type="gramEnd"/>
      <w:r w:rsidRPr="008219A3">
        <w:rPr>
          <w:color w:val="000000"/>
        </w:rPr>
        <w:t xml:space="preserve"> prestatorului a fost pronunţată o hotărâre având autoritate de lucru judecat</w:t>
      </w:r>
      <w:r w:rsidR="00134100" w:rsidRPr="008219A3">
        <w:rPr>
          <w:color w:val="000000"/>
        </w:rPr>
        <w:t xml:space="preserve"> </w:t>
      </w:r>
      <w:r w:rsidRPr="008219A3">
        <w:rPr>
          <w:color w:val="000000"/>
        </w:rPr>
        <w:t xml:space="preserve">cu privire la fraudă, corupţie, implicarea într-o organizaţie criminală sau orice altă activitate ilegală în dauna intereselor financiare ale CE; </w:t>
      </w:r>
    </w:p>
    <w:p w14:paraId="346FB8C8" w14:textId="77777777" w:rsidR="00931545" w:rsidRPr="008219A3" w:rsidRDefault="00931545" w:rsidP="00623F02">
      <w:pPr>
        <w:suppressAutoHyphens/>
        <w:spacing w:line="276" w:lineRule="auto"/>
        <w:jc w:val="both"/>
        <w:rPr>
          <w:noProof/>
          <w:lang w:val="it-IT"/>
        </w:rPr>
      </w:pPr>
    </w:p>
    <w:p w14:paraId="3D10A1E1" w14:textId="478AF7D6" w:rsidR="00931545" w:rsidRPr="008219A3" w:rsidRDefault="001A76D8" w:rsidP="00623F02">
      <w:pPr>
        <w:pStyle w:val="DefaultText"/>
        <w:spacing w:line="276" w:lineRule="auto"/>
        <w:jc w:val="both"/>
        <w:rPr>
          <w:b/>
          <w:szCs w:val="24"/>
          <w:lang w:val="it-IT"/>
        </w:rPr>
      </w:pPr>
      <w:r w:rsidRPr="008219A3">
        <w:rPr>
          <w:b/>
          <w:szCs w:val="24"/>
          <w:lang w:val="it-IT"/>
        </w:rPr>
        <w:t>16</w:t>
      </w:r>
      <w:r w:rsidR="00931545" w:rsidRPr="008219A3">
        <w:rPr>
          <w:b/>
          <w:szCs w:val="24"/>
          <w:lang w:val="it-IT"/>
        </w:rPr>
        <w:t>. FORŢA MAJORĂ</w:t>
      </w:r>
    </w:p>
    <w:p w14:paraId="421F0AAE" w14:textId="1E46D556" w:rsidR="00931545" w:rsidRPr="008219A3" w:rsidRDefault="001A76D8" w:rsidP="00623F02">
      <w:pPr>
        <w:pStyle w:val="DefaultText"/>
        <w:spacing w:line="276" w:lineRule="auto"/>
        <w:jc w:val="both"/>
        <w:rPr>
          <w:szCs w:val="24"/>
          <w:lang w:val="it-IT"/>
        </w:rPr>
      </w:pPr>
      <w:r w:rsidRPr="008219A3">
        <w:rPr>
          <w:b/>
          <w:szCs w:val="24"/>
          <w:lang w:val="it-IT"/>
        </w:rPr>
        <w:t>16</w:t>
      </w:r>
      <w:r w:rsidR="00931545" w:rsidRPr="008219A3">
        <w:rPr>
          <w:b/>
          <w:szCs w:val="24"/>
          <w:lang w:val="it-IT"/>
        </w:rPr>
        <w:t>.1</w:t>
      </w:r>
      <w:r w:rsidRPr="008219A3">
        <w:rPr>
          <w:b/>
          <w:szCs w:val="24"/>
          <w:lang w:val="it-IT"/>
        </w:rPr>
        <w:t>.</w:t>
      </w:r>
      <w:r w:rsidR="00931545" w:rsidRPr="008219A3">
        <w:rPr>
          <w:szCs w:val="24"/>
          <w:lang w:val="it-IT"/>
        </w:rPr>
        <w:t xml:space="preserve">  Forţa majoră este constatată de o autoritate competentă.</w:t>
      </w:r>
    </w:p>
    <w:p w14:paraId="3BE99C2A" w14:textId="6EAA81EA" w:rsidR="00931545" w:rsidRPr="008219A3" w:rsidRDefault="001A76D8" w:rsidP="00623F02">
      <w:pPr>
        <w:pStyle w:val="DefaultText"/>
        <w:spacing w:line="276" w:lineRule="auto"/>
        <w:jc w:val="both"/>
        <w:rPr>
          <w:szCs w:val="24"/>
          <w:lang w:val="es-ES"/>
        </w:rPr>
      </w:pPr>
      <w:r w:rsidRPr="008219A3">
        <w:rPr>
          <w:b/>
          <w:szCs w:val="24"/>
          <w:lang w:val="it-IT"/>
        </w:rPr>
        <w:t>16</w:t>
      </w:r>
      <w:r w:rsidR="00931545" w:rsidRPr="008219A3">
        <w:rPr>
          <w:b/>
          <w:szCs w:val="24"/>
          <w:lang w:val="it-IT"/>
        </w:rPr>
        <w:t>.2</w:t>
      </w:r>
      <w:r w:rsidRPr="008219A3">
        <w:rPr>
          <w:b/>
          <w:szCs w:val="24"/>
          <w:lang w:val="it-IT"/>
        </w:rPr>
        <w:t>.</w:t>
      </w:r>
      <w:r w:rsidR="00931545" w:rsidRPr="008219A3">
        <w:rPr>
          <w:szCs w:val="24"/>
          <w:lang w:val="it-IT"/>
        </w:rPr>
        <w:t xml:space="preserve"> Forţa majoră exonerează părţile contractante de îndeplinirea ob</w:t>
      </w:r>
      <w:r w:rsidR="00931545" w:rsidRPr="008219A3">
        <w:rPr>
          <w:szCs w:val="24"/>
          <w:lang w:val="es-ES"/>
        </w:rPr>
        <w:t>ligaţiilor asumate prin prezentul contract, pe toată perioada în care aceasta acţionează.</w:t>
      </w:r>
    </w:p>
    <w:p w14:paraId="0C18C0C4" w14:textId="34063EF8" w:rsidR="00931545" w:rsidRPr="008219A3" w:rsidRDefault="001A76D8" w:rsidP="00623F02">
      <w:pPr>
        <w:pStyle w:val="DefaultText"/>
        <w:spacing w:line="276" w:lineRule="auto"/>
        <w:jc w:val="both"/>
        <w:rPr>
          <w:b/>
          <w:szCs w:val="24"/>
          <w:lang w:val="es-ES"/>
        </w:rPr>
      </w:pPr>
      <w:r w:rsidRPr="008219A3">
        <w:rPr>
          <w:b/>
          <w:szCs w:val="24"/>
          <w:lang w:val="es-ES"/>
        </w:rPr>
        <w:t>16</w:t>
      </w:r>
      <w:r w:rsidR="00931545" w:rsidRPr="008219A3">
        <w:rPr>
          <w:b/>
          <w:szCs w:val="24"/>
          <w:lang w:val="es-ES"/>
        </w:rPr>
        <w:t>.3</w:t>
      </w:r>
      <w:r w:rsidRPr="008219A3">
        <w:rPr>
          <w:b/>
          <w:szCs w:val="24"/>
          <w:lang w:val="es-ES"/>
        </w:rPr>
        <w:t>.</w:t>
      </w:r>
      <w:r w:rsidR="00931545" w:rsidRPr="008219A3">
        <w:rPr>
          <w:szCs w:val="24"/>
          <w:lang w:val="es-ES"/>
        </w:rPr>
        <w:t xml:space="preserve"> Îndeplinirea contractului va fi suspendată în perioada de acţiune a forţei majore, dar fară a prejudicia drepturile ce li se cuveneau părţilor până la apariţia acesteia.</w:t>
      </w:r>
    </w:p>
    <w:p w14:paraId="2CA7D9F3" w14:textId="0E502774" w:rsidR="00931545" w:rsidRPr="008219A3" w:rsidRDefault="001A76D8" w:rsidP="00623F02">
      <w:pPr>
        <w:pStyle w:val="DefaultText"/>
        <w:spacing w:line="276" w:lineRule="auto"/>
        <w:jc w:val="both"/>
        <w:rPr>
          <w:szCs w:val="24"/>
          <w:lang w:val="es-ES"/>
        </w:rPr>
      </w:pPr>
      <w:r w:rsidRPr="008219A3">
        <w:rPr>
          <w:b/>
          <w:szCs w:val="24"/>
          <w:lang w:val="es-ES"/>
        </w:rPr>
        <w:t>16</w:t>
      </w:r>
      <w:r w:rsidR="00931545" w:rsidRPr="008219A3">
        <w:rPr>
          <w:b/>
          <w:szCs w:val="24"/>
          <w:lang w:val="es-ES"/>
        </w:rPr>
        <w:t>.4</w:t>
      </w:r>
      <w:r w:rsidRPr="008219A3">
        <w:rPr>
          <w:b/>
          <w:szCs w:val="24"/>
          <w:lang w:val="es-ES"/>
        </w:rPr>
        <w:t>.</w:t>
      </w:r>
      <w:r w:rsidR="00931545" w:rsidRPr="008219A3">
        <w:rPr>
          <w:szCs w:val="24"/>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2AA38CE3" w14:textId="26C5D384" w:rsidR="00931545" w:rsidRPr="008219A3" w:rsidRDefault="001A76D8" w:rsidP="00623F02">
      <w:pPr>
        <w:pStyle w:val="DefaultText"/>
        <w:overflowPunct w:val="0"/>
        <w:autoSpaceDE w:val="0"/>
        <w:autoSpaceDN w:val="0"/>
        <w:adjustRightInd w:val="0"/>
        <w:spacing w:line="276" w:lineRule="auto"/>
        <w:jc w:val="both"/>
        <w:textAlignment w:val="baseline"/>
        <w:rPr>
          <w:szCs w:val="24"/>
          <w:lang w:val="es-ES"/>
        </w:rPr>
      </w:pPr>
      <w:r w:rsidRPr="008219A3">
        <w:rPr>
          <w:b/>
          <w:szCs w:val="24"/>
          <w:lang w:val="es-ES"/>
        </w:rPr>
        <w:t>16</w:t>
      </w:r>
      <w:r w:rsidR="004716F8" w:rsidRPr="008219A3">
        <w:rPr>
          <w:b/>
          <w:szCs w:val="24"/>
          <w:lang w:val="es-ES"/>
        </w:rPr>
        <w:t>.5</w:t>
      </w:r>
      <w:r w:rsidRPr="008219A3">
        <w:rPr>
          <w:b/>
          <w:szCs w:val="24"/>
          <w:lang w:val="es-ES"/>
        </w:rPr>
        <w:t>.</w:t>
      </w:r>
      <w:r w:rsidR="00931545" w:rsidRPr="008219A3">
        <w:rPr>
          <w:szCs w:val="24"/>
          <w:lang w:val="es-ES"/>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14:paraId="5F60ACAA" w14:textId="20C6A4FE" w:rsidR="00931545" w:rsidRPr="008219A3" w:rsidRDefault="001A76D8" w:rsidP="00623F02">
      <w:pPr>
        <w:pStyle w:val="DefaultText"/>
        <w:overflowPunct w:val="0"/>
        <w:autoSpaceDE w:val="0"/>
        <w:autoSpaceDN w:val="0"/>
        <w:adjustRightInd w:val="0"/>
        <w:spacing w:line="276" w:lineRule="auto"/>
        <w:jc w:val="both"/>
        <w:textAlignment w:val="baseline"/>
        <w:rPr>
          <w:szCs w:val="24"/>
          <w:lang w:val="es-ES"/>
        </w:rPr>
      </w:pPr>
      <w:r w:rsidRPr="008219A3">
        <w:rPr>
          <w:b/>
          <w:szCs w:val="24"/>
          <w:lang w:val="es-ES"/>
        </w:rPr>
        <w:t>16</w:t>
      </w:r>
      <w:r w:rsidR="004716F8" w:rsidRPr="008219A3">
        <w:rPr>
          <w:b/>
          <w:szCs w:val="24"/>
          <w:lang w:val="es-ES"/>
        </w:rPr>
        <w:t>.6</w:t>
      </w:r>
      <w:r w:rsidRPr="008219A3">
        <w:rPr>
          <w:b/>
          <w:szCs w:val="24"/>
          <w:lang w:val="es-ES"/>
        </w:rPr>
        <w:t>.</w:t>
      </w:r>
      <w:r w:rsidR="00931545" w:rsidRPr="008219A3">
        <w:rPr>
          <w:szCs w:val="24"/>
          <w:lang w:val="es-ES"/>
        </w:rPr>
        <w:t xml:space="preserve"> Prestatorul nu va răspunde pentru daune-interese/majorări de întârziere dacă, şi în măsura în care, întârzierea în executare sau altă neîndeplinire a obligaţiilor din prezentul contract de prestări servicii este rezultatul unui eveniment de forţă majoră. În mod similar, </w:t>
      </w:r>
      <w:r w:rsidR="004C0FF3" w:rsidRPr="008219A3">
        <w:rPr>
          <w:szCs w:val="24"/>
          <w:lang w:val="es-ES"/>
        </w:rPr>
        <w:t>beneficiarul</w:t>
      </w:r>
      <w:r w:rsidR="00931545" w:rsidRPr="008219A3">
        <w:rPr>
          <w:szCs w:val="24"/>
          <w:lang w:val="es-ES"/>
        </w:rPr>
        <w:t xml:space="preserve"> nu va datora majorări de întârziere pentru plăţile cu întârziere, pentru neexecutare sau pentru rezilierea de către prestator pentru neexecutare, dacă, şi în măsura în care, întârzierea </w:t>
      </w:r>
      <w:r w:rsidR="00C9045F" w:rsidRPr="008219A3">
        <w:rPr>
          <w:szCs w:val="24"/>
          <w:lang w:val="es-ES"/>
        </w:rPr>
        <w:t>beneficia</w:t>
      </w:r>
      <w:r w:rsidR="00931545" w:rsidRPr="008219A3">
        <w:rPr>
          <w:szCs w:val="24"/>
          <w:lang w:val="es-ES"/>
        </w:rPr>
        <w:t>rului sau altă neîndeplinire a obligaţiilor sale este rezultatul forţei majore.</w:t>
      </w:r>
    </w:p>
    <w:p w14:paraId="4A8E3E3D" w14:textId="1E076284" w:rsidR="00680D04" w:rsidRPr="008219A3" w:rsidRDefault="001A76D8" w:rsidP="004C0FF3">
      <w:pPr>
        <w:pStyle w:val="DefaultText"/>
        <w:overflowPunct w:val="0"/>
        <w:autoSpaceDE w:val="0"/>
        <w:autoSpaceDN w:val="0"/>
        <w:adjustRightInd w:val="0"/>
        <w:spacing w:line="276" w:lineRule="auto"/>
        <w:jc w:val="both"/>
        <w:textAlignment w:val="baseline"/>
        <w:rPr>
          <w:szCs w:val="24"/>
          <w:lang w:val="es-ES"/>
        </w:rPr>
      </w:pPr>
      <w:r w:rsidRPr="008219A3">
        <w:rPr>
          <w:b/>
          <w:szCs w:val="24"/>
          <w:lang w:val="es-ES"/>
        </w:rPr>
        <w:t>16.7.</w:t>
      </w:r>
      <w:r w:rsidR="00931545" w:rsidRPr="008219A3">
        <w:rPr>
          <w:szCs w:val="24"/>
          <w:lang w:val="es-ES"/>
        </w:rPr>
        <w:t xml:space="preserve"> Cazul fortuit nu este exonerator de răspundere  contractuală</w:t>
      </w:r>
      <w:r w:rsidR="004716F8" w:rsidRPr="008219A3">
        <w:rPr>
          <w:szCs w:val="24"/>
          <w:lang w:val="es-ES"/>
        </w:rPr>
        <w:t>.</w:t>
      </w:r>
    </w:p>
    <w:p w14:paraId="7356B690" w14:textId="77777777" w:rsidR="008219A3" w:rsidRPr="008219A3" w:rsidRDefault="008219A3" w:rsidP="004C0FF3">
      <w:pPr>
        <w:pStyle w:val="DefaultText"/>
        <w:overflowPunct w:val="0"/>
        <w:autoSpaceDE w:val="0"/>
        <w:autoSpaceDN w:val="0"/>
        <w:adjustRightInd w:val="0"/>
        <w:spacing w:line="276" w:lineRule="auto"/>
        <w:jc w:val="both"/>
        <w:textAlignment w:val="baseline"/>
        <w:rPr>
          <w:szCs w:val="24"/>
          <w:lang w:val="es-ES"/>
        </w:rPr>
      </w:pPr>
    </w:p>
    <w:p w14:paraId="4DF677B6" w14:textId="616AFB72" w:rsidR="003B3A78" w:rsidRPr="008219A3" w:rsidRDefault="004C0FF3" w:rsidP="00623F02">
      <w:pPr>
        <w:pStyle w:val="DefaultText"/>
        <w:spacing w:line="276" w:lineRule="auto"/>
        <w:jc w:val="both"/>
        <w:rPr>
          <w:b/>
          <w:szCs w:val="24"/>
          <w:lang w:val="pt-BR"/>
        </w:rPr>
      </w:pPr>
      <w:r w:rsidRPr="008219A3">
        <w:rPr>
          <w:b/>
          <w:szCs w:val="24"/>
          <w:lang w:val="pt-BR"/>
        </w:rPr>
        <w:lastRenderedPageBreak/>
        <w:t>17</w:t>
      </w:r>
      <w:r w:rsidR="003B3A78" w:rsidRPr="008219A3">
        <w:rPr>
          <w:b/>
          <w:szCs w:val="24"/>
          <w:lang w:val="pt-BR"/>
        </w:rPr>
        <w:t>. SOLUŢIONAREA LITIGIILOR</w:t>
      </w:r>
    </w:p>
    <w:p w14:paraId="035B5AE3" w14:textId="0A0A0A18" w:rsidR="003B3A78" w:rsidRPr="008219A3" w:rsidRDefault="004C0FF3" w:rsidP="00623F02">
      <w:pPr>
        <w:pStyle w:val="DefaultText"/>
        <w:spacing w:line="276" w:lineRule="auto"/>
        <w:jc w:val="both"/>
        <w:rPr>
          <w:szCs w:val="24"/>
          <w:lang w:val="es-ES"/>
        </w:rPr>
      </w:pPr>
      <w:r w:rsidRPr="008219A3">
        <w:rPr>
          <w:b/>
          <w:szCs w:val="24"/>
          <w:lang w:val="es-ES"/>
        </w:rPr>
        <w:t>17</w:t>
      </w:r>
      <w:r w:rsidR="003B3A78" w:rsidRPr="008219A3">
        <w:rPr>
          <w:b/>
          <w:szCs w:val="24"/>
          <w:lang w:val="es-ES"/>
        </w:rPr>
        <w:t>.1</w:t>
      </w:r>
      <w:r w:rsidRPr="008219A3">
        <w:rPr>
          <w:szCs w:val="24"/>
          <w:lang w:val="es-ES"/>
        </w:rPr>
        <w:t xml:space="preserve"> Beneficiarul şi </w:t>
      </w:r>
      <w:r w:rsidR="003B3A78" w:rsidRPr="008219A3">
        <w:rPr>
          <w:szCs w:val="24"/>
          <w:lang w:val="es-ES"/>
        </w:rPr>
        <w:t>prestatorul vor face toate eforturile pentru a rezolva pe cale amiabilă, prin tratative directe, orice neînţelegere sau dispută care se poate ivi între ei în cadrul sau în legatură cu îndeplinirea contractului.</w:t>
      </w:r>
    </w:p>
    <w:p w14:paraId="007B76D4" w14:textId="7C5CFC44" w:rsidR="004716F8" w:rsidRPr="008219A3" w:rsidRDefault="004C0FF3" w:rsidP="004C0FF3">
      <w:pPr>
        <w:pStyle w:val="DefaultText"/>
        <w:spacing w:line="276" w:lineRule="auto"/>
        <w:jc w:val="both"/>
        <w:rPr>
          <w:color w:val="000000"/>
          <w:szCs w:val="24"/>
          <w:lang w:val="es-ES"/>
        </w:rPr>
      </w:pPr>
      <w:r w:rsidRPr="008219A3">
        <w:rPr>
          <w:b/>
          <w:szCs w:val="24"/>
          <w:lang w:val="es-ES"/>
        </w:rPr>
        <w:t>17</w:t>
      </w:r>
      <w:r w:rsidR="003B3A78" w:rsidRPr="008219A3">
        <w:rPr>
          <w:b/>
          <w:szCs w:val="24"/>
          <w:lang w:val="es-ES"/>
        </w:rPr>
        <w:t>.2</w:t>
      </w:r>
      <w:r w:rsidR="003B3A78" w:rsidRPr="008219A3">
        <w:rPr>
          <w:szCs w:val="24"/>
          <w:lang w:val="es-ES"/>
        </w:rPr>
        <w:t xml:space="preserve"> </w:t>
      </w:r>
      <w:r w:rsidR="003B3A78" w:rsidRPr="008219A3">
        <w:rPr>
          <w:color w:val="000000"/>
          <w:szCs w:val="24"/>
          <w:lang w:val="es-ES"/>
        </w:rPr>
        <w:t>Dacă, după 15 zile de la începerea acestor t</w:t>
      </w:r>
      <w:r w:rsidRPr="008219A3">
        <w:rPr>
          <w:color w:val="000000"/>
          <w:szCs w:val="24"/>
          <w:lang w:val="es-ES"/>
        </w:rPr>
        <w:t>ratative neoficiale, beneficiarul</w:t>
      </w:r>
      <w:r w:rsidR="003B3A78" w:rsidRPr="008219A3">
        <w:rPr>
          <w:color w:val="000000"/>
          <w:szCs w:val="24"/>
          <w:lang w:val="es-ES"/>
        </w:rPr>
        <w:t xml:space="preserve"> şi </w:t>
      </w:r>
      <w:r w:rsidR="003B3A78" w:rsidRPr="008219A3">
        <w:rPr>
          <w:szCs w:val="24"/>
          <w:lang w:val="es-ES"/>
        </w:rPr>
        <w:t xml:space="preserve">prestatorul </w:t>
      </w:r>
      <w:r w:rsidR="003B3A78" w:rsidRPr="008219A3">
        <w:rPr>
          <w:color w:val="000000"/>
          <w:szCs w:val="24"/>
          <w:lang w:val="es-ES"/>
        </w:rPr>
        <w:t>nu reuşesc să rezolve în mod amiabil o divergenţă contractuală, fiecare poate solicita ca disputa să se soluţioneze de către instanţele judecătoreşti  competente.</w:t>
      </w:r>
    </w:p>
    <w:p w14:paraId="510DCAB5" w14:textId="77777777" w:rsidR="003B3A78" w:rsidRPr="008219A3" w:rsidRDefault="003B3A78" w:rsidP="00623F02">
      <w:pPr>
        <w:pStyle w:val="DefaultText"/>
        <w:spacing w:line="276" w:lineRule="auto"/>
        <w:jc w:val="both"/>
        <w:rPr>
          <w:b/>
          <w:i/>
          <w:szCs w:val="24"/>
          <w:lang w:val="es-ES"/>
        </w:rPr>
      </w:pPr>
    </w:p>
    <w:p w14:paraId="192669D5" w14:textId="33BB572A" w:rsidR="00931545" w:rsidRPr="008219A3" w:rsidRDefault="004C0FF3" w:rsidP="00623F02">
      <w:pPr>
        <w:pStyle w:val="DefaultText"/>
        <w:spacing w:line="276" w:lineRule="auto"/>
        <w:jc w:val="both"/>
        <w:rPr>
          <w:szCs w:val="24"/>
          <w:lang w:val="pt-BR"/>
        </w:rPr>
      </w:pPr>
      <w:r w:rsidRPr="008219A3">
        <w:rPr>
          <w:b/>
          <w:szCs w:val="24"/>
          <w:lang w:val="it-IT"/>
        </w:rPr>
        <w:t>18</w:t>
      </w:r>
      <w:r w:rsidR="00931545" w:rsidRPr="008219A3">
        <w:rPr>
          <w:b/>
          <w:szCs w:val="24"/>
          <w:lang w:val="it-IT"/>
        </w:rPr>
        <w:t xml:space="preserve">. </w:t>
      </w:r>
      <w:r w:rsidR="00931545" w:rsidRPr="008219A3">
        <w:rPr>
          <w:b/>
          <w:szCs w:val="24"/>
          <w:lang w:val="pt-BR"/>
        </w:rPr>
        <w:t>LIMBA CARE GUVERNEAZĂ CONTRACTUL</w:t>
      </w:r>
    </w:p>
    <w:p w14:paraId="71B6CF51" w14:textId="4728DB4D" w:rsidR="00931545" w:rsidRPr="008219A3" w:rsidRDefault="00931545" w:rsidP="00623F02">
      <w:pPr>
        <w:pStyle w:val="DefaultText"/>
        <w:spacing w:line="276" w:lineRule="auto"/>
        <w:jc w:val="both"/>
        <w:rPr>
          <w:szCs w:val="24"/>
          <w:lang w:val="pt-BR"/>
        </w:rPr>
      </w:pPr>
      <w:r w:rsidRPr="008219A3">
        <w:rPr>
          <w:szCs w:val="24"/>
          <w:lang w:val="pt-BR"/>
        </w:rPr>
        <w:t>Limba care guvernează contractul este limba română.</w:t>
      </w:r>
    </w:p>
    <w:p w14:paraId="0D3C4672" w14:textId="77777777" w:rsidR="00931545" w:rsidRPr="008219A3" w:rsidRDefault="00931545" w:rsidP="00623F02">
      <w:pPr>
        <w:pStyle w:val="DefaultText"/>
        <w:spacing w:line="276" w:lineRule="auto"/>
        <w:jc w:val="both"/>
        <w:rPr>
          <w:b/>
          <w:szCs w:val="24"/>
          <w:lang w:val="pt-BR"/>
        </w:rPr>
      </w:pPr>
    </w:p>
    <w:p w14:paraId="5C674C2B" w14:textId="01F54AC9" w:rsidR="00931545" w:rsidRPr="008219A3" w:rsidRDefault="004C0FF3" w:rsidP="00623F02">
      <w:pPr>
        <w:pStyle w:val="DefaultText"/>
        <w:spacing w:line="276" w:lineRule="auto"/>
        <w:jc w:val="both"/>
        <w:rPr>
          <w:b/>
          <w:szCs w:val="24"/>
          <w:lang w:val="pt-BR"/>
        </w:rPr>
      </w:pPr>
      <w:r w:rsidRPr="008219A3">
        <w:rPr>
          <w:b/>
          <w:szCs w:val="24"/>
          <w:lang w:val="pt-BR"/>
        </w:rPr>
        <w:t>19</w:t>
      </w:r>
      <w:r w:rsidR="00931545" w:rsidRPr="008219A3">
        <w:rPr>
          <w:b/>
          <w:szCs w:val="24"/>
          <w:lang w:val="pt-BR"/>
        </w:rPr>
        <w:t>. COMUNICĂRI</w:t>
      </w:r>
    </w:p>
    <w:p w14:paraId="01E1F5C7" w14:textId="243411CD" w:rsidR="00931545" w:rsidRPr="008219A3" w:rsidRDefault="004C0FF3" w:rsidP="00623F02">
      <w:pPr>
        <w:pStyle w:val="DefaultText"/>
        <w:spacing w:line="276" w:lineRule="auto"/>
        <w:jc w:val="both"/>
        <w:rPr>
          <w:szCs w:val="24"/>
          <w:lang w:val="es-ES"/>
        </w:rPr>
      </w:pPr>
      <w:r w:rsidRPr="008219A3">
        <w:rPr>
          <w:b/>
          <w:szCs w:val="24"/>
          <w:lang w:val="es-ES"/>
        </w:rPr>
        <w:t>19</w:t>
      </w:r>
      <w:r w:rsidR="00931545" w:rsidRPr="008219A3">
        <w:rPr>
          <w:b/>
          <w:szCs w:val="24"/>
          <w:lang w:val="es-ES"/>
        </w:rPr>
        <w:t>.1</w:t>
      </w:r>
      <w:r w:rsidR="00AE3964" w:rsidRPr="008219A3">
        <w:rPr>
          <w:b/>
          <w:szCs w:val="24"/>
          <w:lang w:val="es-ES"/>
        </w:rPr>
        <w:t>.</w:t>
      </w:r>
      <w:r w:rsidRPr="008219A3">
        <w:rPr>
          <w:b/>
          <w:szCs w:val="24"/>
          <w:lang w:val="es-ES"/>
        </w:rPr>
        <w:t xml:space="preserve"> </w:t>
      </w:r>
      <w:r w:rsidR="00931545" w:rsidRPr="008219A3">
        <w:rPr>
          <w:szCs w:val="24"/>
          <w:lang w:val="es-ES"/>
        </w:rPr>
        <w:t>Orice comunicare între părţi, referitoare la îndeplinirea prezentului contract, trebuie să fie transmisă şi în scris.</w:t>
      </w:r>
    </w:p>
    <w:p w14:paraId="549E72D6" w14:textId="4538A67E" w:rsidR="00931545" w:rsidRPr="008219A3" w:rsidRDefault="004C0FF3" w:rsidP="00623F02">
      <w:pPr>
        <w:pStyle w:val="DefaultText"/>
        <w:spacing w:line="276" w:lineRule="auto"/>
        <w:jc w:val="both"/>
        <w:rPr>
          <w:szCs w:val="24"/>
          <w:lang w:val="es-ES"/>
        </w:rPr>
      </w:pPr>
      <w:r w:rsidRPr="008219A3">
        <w:rPr>
          <w:b/>
          <w:szCs w:val="24"/>
          <w:lang w:val="es-ES"/>
        </w:rPr>
        <w:t>19.2.</w:t>
      </w:r>
      <w:r w:rsidR="00931545" w:rsidRPr="008219A3">
        <w:rPr>
          <w:szCs w:val="24"/>
          <w:lang w:val="es-ES"/>
        </w:rPr>
        <w:t xml:space="preserve"> Orice document scris trebuie înregistrat atât în momentul transmiterii cât şi în momentul primirii.</w:t>
      </w:r>
    </w:p>
    <w:p w14:paraId="5DA867A4" w14:textId="4E6624B8" w:rsidR="00931545" w:rsidRPr="008219A3" w:rsidRDefault="004C0FF3" w:rsidP="00623F02">
      <w:pPr>
        <w:pStyle w:val="DefaultText"/>
        <w:spacing w:line="276" w:lineRule="auto"/>
        <w:jc w:val="both"/>
        <w:rPr>
          <w:szCs w:val="24"/>
          <w:lang w:val="es-ES"/>
        </w:rPr>
      </w:pPr>
      <w:r w:rsidRPr="008219A3">
        <w:rPr>
          <w:b/>
          <w:szCs w:val="24"/>
          <w:lang w:val="es-ES"/>
        </w:rPr>
        <w:t>19</w:t>
      </w:r>
      <w:r w:rsidR="00931545" w:rsidRPr="008219A3">
        <w:rPr>
          <w:b/>
          <w:szCs w:val="24"/>
          <w:lang w:val="es-ES"/>
        </w:rPr>
        <w:t>.</w:t>
      </w:r>
      <w:r w:rsidRPr="008219A3">
        <w:rPr>
          <w:b/>
          <w:szCs w:val="24"/>
          <w:lang w:val="es-ES"/>
        </w:rPr>
        <w:t>3</w:t>
      </w:r>
      <w:r w:rsidR="00AE3964" w:rsidRPr="008219A3">
        <w:rPr>
          <w:b/>
          <w:szCs w:val="24"/>
          <w:lang w:val="es-ES"/>
        </w:rPr>
        <w:t>.</w:t>
      </w:r>
      <w:r w:rsidR="00931545" w:rsidRPr="008219A3">
        <w:rPr>
          <w:b/>
          <w:szCs w:val="24"/>
          <w:lang w:val="es-ES"/>
        </w:rPr>
        <w:t xml:space="preserve"> </w:t>
      </w:r>
      <w:r w:rsidR="00931545" w:rsidRPr="008219A3">
        <w:rPr>
          <w:szCs w:val="24"/>
          <w:lang w:val="es-ES"/>
        </w:rPr>
        <w:t>Comunicările între părţi se pot face şi prin telefon,  fax sau  e-mail cu condiţia confirmării în scris a primirii comunicării.</w:t>
      </w:r>
    </w:p>
    <w:p w14:paraId="209CDEA3" w14:textId="77777777" w:rsidR="00931545" w:rsidRPr="008219A3" w:rsidRDefault="00931545" w:rsidP="00623F02">
      <w:pPr>
        <w:pStyle w:val="DefaultText"/>
        <w:spacing w:line="276" w:lineRule="auto"/>
        <w:jc w:val="both"/>
        <w:rPr>
          <w:b/>
          <w:szCs w:val="24"/>
          <w:lang w:val="pt-BR"/>
        </w:rPr>
      </w:pPr>
    </w:p>
    <w:p w14:paraId="3D15E7CF" w14:textId="3AB8F39A" w:rsidR="00931545" w:rsidRPr="008219A3" w:rsidRDefault="00B60C8B" w:rsidP="00623F02">
      <w:pPr>
        <w:pStyle w:val="DefaultText"/>
        <w:spacing w:line="276" w:lineRule="auto"/>
        <w:jc w:val="both"/>
        <w:rPr>
          <w:b/>
          <w:szCs w:val="24"/>
          <w:lang w:val="pt-BR"/>
        </w:rPr>
      </w:pPr>
      <w:r w:rsidRPr="008219A3">
        <w:rPr>
          <w:b/>
          <w:szCs w:val="24"/>
          <w:lang w:val="pt-BR"/>
        </w:rPr>
        <w:t>20</w:t>
      </w:r>
      <w:r w:rsidR="00931545" w:rsidRPr="008219A3">
        <w:rPr>
          <w:b/>
          <w:szCs w:val="24"/>
          <w:lang w:val="pt-BR"/>
        </w:rPr>
        <w:t>. LEGEA APLICABILĂ CONTRACTULUI</w:t>
      </w:r>
    </w:p>
    <w:p w14:paraId="0C6ACCD0" w14:textId="56B43E7F" w:rsidR="00931545" w:rsidRPr="008219A3" w:rsidRDefault="00931545" w:rsidP="00623F02">
      <w:pPr>
        <w:pStyle w:val="DefaultText"/>
        <w:spacing w:line="276" w:lineRule="auto"/>
        <w:jc w:val="both"/>
        <w:rPr>
          <w:szCs w:val="24"/>
          <w:lang w:val="pt-BR"/>
        </w:rPr>
      </w:pPr>
      <w:r w:rsidRPr="008219A3">
        <w:rPr>
          <w:szCs w:val="24"/>
          <w:lang w:val="pt-BR"/>
        </w:rPr>
        <w:t>Contractul va fi interpretat conform legilor din România.</w:t>
      </w:r>
    </w:p>
    <w:p w14:paraId="4C79DEAE" w14:textId="77777777" w:rsidR="00931545" w:rsidRPr="008219A3" w:rsidRDefault="00931545" w:rsidP="00623F02">
      <w:pPr>
        <w:spacing w:line="276" w:lineRule="auto"/>
        <w:jc w:val="both"/>
        <w:rPr>
          <w:b/>
          <w:bCs/>
          <w:i/>
          <w:color w:val="000000"/>
        </w:rPr>
      </w:pPr>
    </w:p>
    <w:p w14:paraId="7A609572" w14:textId="18919255" w:rsidR="00931545" w:rsidRPr="008219A3" w:rsidRDefault="00B60C8B" w:rsidP="00623F02">
      <w:pPr>
        <w:spacing w:line="276" w:lineRule="auto"/>
        <w:jc w:val="both"/>
        <w:rPr>
          <w:b/>
          <w:bCs/>
          <w:color w:val="000000"/>
        </w:rPr>
      </w:pPr>
      <w:r w:rsidRPr="008219A3">
        <w:rPr>
          <w:b/>
          <w:bCs/>
          <w:color w:val="000000"/>
        </w:rPr>
        <w:t>21</w:t>
      </w:r>
      <w:r w:rsidR="00931545" w:rsidRPr="008219A3">
        <w:rPr>
          <w:b/>
          <w:bCs/>
          <w:color w:val="000000"/>
        </w:rPr>
        <w:t>. DISPOZIŢII FINALE</w:t>
      </w:r>
    </w:p>
    <w:p w14:paraId="66522741" w14:textId="6813110C" w:rsidR="00931545" w:rsidRPr="008219A3" w:rsidRDefault="00B60C8B" w:rsidP="00623F02">
      <w:pPr>
        <w:pStyle w:val="BodyText"/>
        <w:spacing w:after="0"/>
        <w:ind w:left="0"/>
        <w:rPr>
          <w:rFonts w:ascii="Times New Roman" w:hAnsi="Times New Roman"/>
          <w:b/>
          <w:iCs/>
          <w:sz w:val="24"/>
          <w:szCs w:val="24"/>
        </w:rPr>
      </w:pPr>
      <w:r w:rsidRPr="008219A3">
        <w:rPr>
          <w:rFonts w:ascii="Times New Roman" w:hAnsi="Times New Roman"/>
          <w:b/>
          <w:iCs/>
          <w:sz w:val="24"/>
          <w:szCs w:val="24"/>
        </w:rPr>
        <w:t>21</w:t>
      </w:r>
      <w:r w:rsidR="00931545" w:rsidRPr="008219A3">
        <w:rPr>
          <w:rFonts w:ascii="Times New Roman" w:hAnsi="Times New Roman"/>
          <w:b/>
          <w:iCs/>
          <w:sz w:val="24"/>
          <w:szCs w:val="24"/>
        </w:rPr>
        <w:t>.1</w:t>
      </w:r>
      <w:r w:rsidRPr="008219A3">
        <w:rPr>
          <w:rFonts w:ascii="Times New Roman" w:hAnsi="Times New Roman"/>
          <w:b/>
          <w:iCs/>
          <w:sz w:val="24"/>
          <w:szCs w:val="24"/>
        </w:rPr>
        <w:t>.</w:t>
      </w:r>
      <w:r w:rsidR="00931545" w:rsidRPr="008219A3">
        <w:rPr>
          <w:rFonts w:ascii="Times New Roman" w:hAnsi="Times New Roman"/>
          <w:i/>
          <w:iCs/>
          <w:sz w:val="24"/>
          <w:szCs w:val="24"/>
        </w:rPr>
        <w:t xml:space="preserve"> </w:t>
      </w:r>
      <w:r w:rsidR="00931545" w:rsidRPr="008219A3">
        <w:rPr>
          <w:rFonts w:ascii="Times New Roman" w:hAnsi="Times New Roman"/>
          <w:iCs/>
          <w:sz w:val="24"/>
          <w:szCs w:val="24"/>
        </w:rPr>
        <w:t>Contractul cuprinde.......  pagini și a fost încheiat astăzi.............</w:t>
      </w:r>
    </w:p>
    <w:p w14:paraId="78B8D7BB" w14:textId="73B4B4E9" w:rsidR="00931545" w:rsidRPr="008219A3" w:rsidRDefault="00B60C8B" w:rsidP="00623F02">
      <w:pPr>
        <w:pStyle w:val="DefaultText"/>
        <w:spacing w:line="276" w:lineRule="auto"/>
        <w:jc w:val="both"/>
        <w:rPr>
          <w:szCs w:val="24"/>
          <w:lang w:val="it-IT"/>
        </w:rPr>
      </w:pPr>
      <w:r w:rsidRPr="008219A3">
        <w:rPr>
          <w:b/>
          <w:iCs/>
          <w:szCs w:val="24"/>
          <w:lang w:val="ro-RO"/>
        </w:rPr>
        <w:t>21</w:t>
      </w:r>
      <w:r w:rsidR="00931545" w:rsidRPr="008219A3">
        <w:rPr>
          <w:b/>
          <w:iCs/>
          <w:szCs w:val="24"/>
          <w:lang w:val="ro-RO"/>
        </w:rPr>
        <w:t>.2</w:t>
      </w:r>
      <w:r w:rsidRPr="008219A3">
        <w:rPr>
          <w:b/>
          <w:iCs/>
          <w:szCs w:val="24"/>
          <w:lang w:val="ro-RO"/>
        </w:rPr>
        <w:t>.</w:t>
      </w:r>
      <w:r w:rsidR="00931545" w:rsidRPr="008219A3">
        <w:rPr>
          <w:iCs/>
          <w:szCs w:val="24"/>
          <w:lang w:val="ro-RO"/>
        </w:rPr>
        <w:t xml:space="preserve"> Prezentul contract a fost încheiat în </w:t>
      </w:r>
      <w:r w:rsidRPr="008219A3">
        <w:rPr>
          <w:szCs w:val="24"/>
          <w:lang w:val="it-IT"/>
        </w:rPr>
        <w:t xml:space="preserve">două exemplare, câte unul </w:t>
      </w:r>
      <w:r w:rsidR="00931545" w:rsidRPr="008219A3">
        <w:rPr>
          <w:szCs w:val="24"/>
          <w:lang w:val="it-IT"/>
        </w:rPr>
        <w:t>pentru</w:t>
      </w:r>
      <w:r w:rsidRPr="008219A3">
        <w:rPr>
          <w:szCs w:val="24"/>
          <w:lang w:val="it-IT"/>
        </w:rPr>
        <w:t xml:space="preserve"> fiecare parte</w:t>
      </w:r>
      <w:r w:rsidR="00931545" w:rsidRPr="008219A3">
        <w:rPr>
          <w:szCs w:val="24"/>
          <w:lang w:val="it-IT"/>
        </w:rPr>
        <w:t xml:space="preserve">.    </w:t>
      </w:r>
    </w:p>
    <w:p w14:paraId="15BD96A1" w14:textId="77777777" w:rsidR="004716F8" w:rsidRPr="008219A3" w:rsidRDefault="004716F8" w:rsidP="00623F02">
      <w:pPr>
        <w:pStyle w:val="DefaultText"/>
        <w:spacing w:line="276" w:lineRule="auto"/>
        <w:jc w:val="both"/>
        <w:rPr>
          <w:szCs w:val="24"/>
          <w:lang w:val="it-IT"/>
        </w:rPr>
      </w:pPr>
    </w:p>
    <w:tbl>
      <w:tblPr>
        <w:tblW w:w="9828" w:type="dxa"/>
        <w:tblLook w:val="04A0" w:firstRow="1" w:lastRow="0" w:firstColumn="1" w:lastColumn="0" w:noHBand="0" w:noVBand="1"/>
      </w:tblPr>
      <w:tblGrid>
        <w:gridCol w:w="5148"/>
        <w:gridCol w:w="4680"/>
      </w:tblGrid>
      <w:tr w:rsidR="00931545" w:rsidRPr="008219A3" w14:paraId="24E37BFB" w14:textId="77777777" w:rsidTr="006F7658">
        <w:trPr>
          <w:trHeight w:val="244"/>
        </w:trPr>
        <w:tc>
          <w:tcPr>
            <w:tcW w:w="5148" w:type="dxa"/>
          </w:tcPr>
          <w:p w14:paraId="66390915" w14:textId="77777777" w:rsidR="00931545" w:rsidRPr="008219A3" w:rsidRDefault="00931545" w:rsidP="00623F02">
            <w:pPr>
              <w:spacing w:line="276" w:lineRule="auto"/>
              <w:jc w:val="both"/>
              <w:rPr>
                <w:b/>
                <w:bCs/>
                <w:lang w:val="ro-RO"/>
              </w:rPr>
            </w:pPr>
          </w:p>
          <w:p w14:paraId="03FF1FA7" w14:textId="4F834F81" w:rsidR="004716F8" w:rsidRPr="008219A3" w:rsidRDefault="006F7650" w:rsidP="004716F8">
            <w:pPr>
              <w:suppressAutoHyphens/>
              <w:spacing w:line="276" w:lineRule="auto"/>
              <w:ind w:left="-142" w:firstLine="862"/>
              <w:jc w:val="center"/>
              <w:rPr>
                <w:b/>
                <w:bCs/>
                <w:lang w:val="fr-FR" w:eastAsia="ar-SA"/>
              </w:rPr>
            </w:pPr>
            <w:r w:rsidRPr="008219A3">
              <w:rPr>
                <w:b/>
                <w:bCs/>
                <w:lang w:val="fr-FR" w:eastAsia="ar-SA"/>
              </w:rPr>
              <w:t>BENEFICIAR</w:t>
            </w:r>
          </w:p>
          <w:p w14:paraId="2E3975C3" w14:textId="635716CE" w:rsidR="004716F8" w:rsidRPr="008219A3" w:rsidRDefault="004716F8" w:rsidP="004716F8">
            <w:pPr>
              <w:suppressAutoHyphens/>
              <w:spacing w:line="276" w:lineRule="auto"/>
              <w:ind w:left="-142"/>
              <w:jc w:val="center"/>
              <w:rPr>
                <w:b/>
                <w:lang w:val="fr-FR" w:eastAsia="ar-SA"/>
              </w:rPr>
            </w:pPr>
            <w:r w:rsidRPr="008219A3">
              <w:rPr>
                <w:b/>
                <w:lang w:val="fr-FR" w:eastAsia="ar-SA"/>
              </w:rPr>
              <w:t>Agenția Națională pentru Egalitate de Șanse, între Femei și Bărbați</w:t>
            </w:r>
          </w:p>
          <w:p w14:paraId="1F12CEBB" w14:textId="77777777" w:rsidR="004716F8" w:rsidRPr="008219A3" w:rsidRDefault="004716F8" w:rsidP="004716F8">
            <w:pPr>
              <w:suppressAutoHyphens/>
              <w:spacing w:line="276" w:lineRule="auto"/>
              <w:ind w:left="-142"/>
              <w:rPr>
                <w:b/>
                <w:bCs/>
                <w:lang w:val="fr-FR" w:eastAsia="ar-SA"/>
              </w:rPr>
            </w:pPr>
            <w:r w:rsidRPr="008219A3">
              <w:rPr>
                <w:b/>
                <w:bCs/>
                <w:lang w:val="fr-FR" w:eastAsia="ar-SA"/>
              </w:rPr>
              <w:t xml:space="preserve">                           </w:t>
            </w:r>
          </w:p>
          <w:p w14:paraId="7B8DF1A9" w14:textId="1617597D" w:rsidR="006F7650" w:rsidRDefault="006F7650" w:rsidP="004716F8">
            <w:pPr>
              <w:suppressAutoHyphens/>
              <w:spacing w:line="276" w:lineRule="auto"/>
              <w:ind w:left="-142"/>
              <w:jc w:val="center"/>
              <w:rPr>
                <w:b/>
                <w:bCs/>
                <w:lang w:val="fr-FR" w:eastAsia="ar-SA"/>
              </w:rPr>
            </w:pPr>
          </w:p>
          <w:p w14:paraId="57AD5ECA" w14:textId="77777777" w:rsidR="000B487C" w:rsidRPr="008219A3" w:rsidRDefault="000B487C" w:rsidP="004716F8">
            <w:pPr>
              <w:suppressAutoHyphens/>
              <w:spacing w:line="276" w:lineRule="auto"/>
              <w:ind w:left="-142"/>
              <w:jc w:val="center"/>
              <w:rPr>
                <w:b/>
                <w:bCs/>
                <w:lang w:val="fr-FR" w:eastAsia="ar-SA"/>
              </w:rPr>
            </w:pPr>
          </w:p>
          <w:p w14:paraId="351E570D" w14:textId="77777777" w:rsidR="00931545" w:rsidRPr="008219A3" w:rsidRDefault="00931545" w:rsidP="00623F02">
            <w:pPr>
              <w:spacing w:line="276" w:lineRule="auto"/>
              <w:jc w:val="both"/>
              <w:rPr>
                <w:b/>
                <w:bCs/>
                <w:lang w:val="ro-RO"/>
              </w:rPr>
            </w:pPr>
          </w:p>
        </w:tc>
        <w:tc>
          <w:tcPr>
            <w:tcW w:w="4680" w:type="dxa"/>
          </w:tcPr>
          <w:p w14:paraId="45C8FCC0" w14:textId="77777777" w:rsidR="004716F8" w:rsidRPr="008219A3" w:rsidRDefault="004716F8" w:rsidP="00623F02">
            <w:pPr>
              <w:spacing w:line="276" w:lineRule="auto"/>
              <w:jc w:val="both"/>
              <w:rPr>
                <w:b/>
                <w:bCs/>
                <w:lang w:val="fr-FR" w:eastAsia="ar-SA"/>
              </w:rPr>
            </w:pPr>
          </w:p>
          <w:p w14:paraId="1458F114" w14:textId="77777777" w:rsidR="004716F8" w:rsidRPr="008219A3" w:rsidRDefault="004716F8" w:rsidP="004716F8">
            <w:pPr>
              <w:spacing w:line="276" w:lineRule="auto"/>
              <w:jc w:val="center"/>
              <w:rPr>
                <w:b/>
                <w:bCs/>
                <w:lang w:val="fr-FR" w:eastAsia="ar-SA"/>
              </w:rPr>
            </w:pPr>
            <w:r w:rsidRPr="008219A3">
              <w:rPr>
                <w:b/>
                <w:bCs/>
                <w:lang w:val="fr-FR" w:eastAsia="ar-SA"/>
              </w:rPr>
              <w:t>PRESTATOR</w:t>
            </w:r>
          </w:p>
          <w:p w14:paraId="1FCD66E1" w14:textId="77777777" w:rsidR="00931545" w:rsidRPr="008219A3" w:rsidRDefault="004716F8" w:rsidP="004716F8">
            <w:pPr>
              <w:spacing w:line="276" w:lineRule="auto"/>
              <w:jc w:val="center"/>
              <w:rPr>
                <w:b/>
                <w:lang w:val="fr-FR" w:eastAsia="ar-SA"/>
              </w:rPr>
            </w:pPr>
            <w:r w:rsidRPr="008219A3">
              <w:rPr>
                <w:b/>
                <w:lang w:val="fr-FR" w:eastAsia="ar-SA"/>
              </w:rPr>
              <w:t>………………………………………</w:t>
            </w:r>
          </w:p>
          <w:p w14:paraId="25F07F0F" w14:textId="77777777" w:rsidR="00325593" w:rsidRPr="008219A3" w:rsidRDefault="00325593" w:rsidP="004716F8">
            <w:pPr>
              <w:spacing w:line="276" w:lineRule="auto"/>
              <w:jc w:val="center"/>
              <w:rPr>
                <w:b/>
                <w:lang w:val="fr-FR" w:eastAsia="ar-SA"/>
              </w:rPr>
            </w:pPr>
          </w:p>
          <w:p w14:paraId="16473A91" w14:textId="77777777" w:rsidR="00325593" w:rsidRPr="008219A3" w:rsidRDefault="00325593" w:rsidP="004716F8">
            <w:pPr>
              <w:spacing w:line="276" w:lineRule="auto"/>
              <w:jc w:val="center"/>
              <w:rPr>
                <w:b/>
                <w:lang w:val="fr-FR" w:eastAsia="ar-SA"/>
              </w:rPr>
            </w:pPr>
          </w:p>
          <w:p w14:paraId="67FE6131" w14:textId="712D5E1F" w:rsidR="0001529D" w:rsidRPr="008219A3" w:rsidRDefault="0001529D" w:rsidP="0001529D">
            <w:pPr>
              <w:spacing w:line="276" w:lineRule="auto"/>
              <w:jc w:val="center"/>
              <w:rPr>
                <w:b/>
                <w:bCs/>
                <w:lang w:val="ro-RO"/>
              </w:rPr>
            </w:pPr>
          </w:p>
        </w:tc>
      </w:tr>
    </w:tbl>
    <w:p w14:paraId="61DB5E45" w14:textId="7E5B77FE" w:rsidR="00931545" w:rsidRPr="008219A3" w:rsidRDefault="00931545" w:rsidP="000B487C">
      <w:pPr>
        <w:suppressAutoHyphens/>
        <w:spacing w:line="276" w:lineRule="auto"/>
        <w:rPr>
          <w:lang w:val="ro-RO"/>
        </w:rPr>
      </w:pPr>
    </w:p>
    <w:p w14:paraId="37BC582E" w14:textId="77777777" w:rsidR="004E3BE9" w:rsidRPr="008219A3" w:rsidRDefault="004E3BE9" w:rsidP="00623F02">
      <w:pPr>
        <w:spacing w:line="276" w:lineRule="auto"/>
      </w:pPr>
      <w:bookmarkStart w:id="5" w:name="_GoBack"/>
      <w:bookmarkEnd w:id="5"/>
    </w:p>
    <w:sectPr w:rsidR="004E3BE9" w:rsidRPr="008219A3" w:rsidSect="006F7658">
      <w:footerReference w:type="default" r:id="rId8"/>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D578E" w14:textId="77777777" w:rsidR="00C36BC0" w:rsidRDefault="00C36BC0">
      <w:r>
        <w:separator/>
      </w:r>
    </w:p>
  </w:endnote>
  <w:endnote w:type="continuationSeparator" w:id="0">
    <w:p w14:paraId="552D014B" w14:textId="77777777" w:rsidR="00C36BC0" w:rsidRDefault="00C3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667F" w14:textId="38ACB512" w:rsidR="006F7658" w:rsidRDefault="006F7658">
    <w:pPr>
      <w:pStyle w:val="Footer"/>
      <w:jc w:val="center"/>
    </w:pPr>
    <w:r>
      <w:fldChar w:fldCharType="begin"/>
    </w:r>
    <w:r>
      <w:instrText xml:space="preserve"> PAGE   \* MERGEFORMAT </w:instrText>
    </w:r>
    <w:r>
      <w:fldChar w:fldCharType="separate"/>
    </w:r>
    <w:r w:rsidR="00F635C8">
      <w:rPr>
        <w:noProof/>
      </w:rPr>
      <w:t>7</w:t>
    </w:r>
    <w:r>
      <w:rPr>
        <w:noProof/>
      </w:rPr>
      <w:fldChar w:fldCharType="end"/>
    </w:r>
  </w:p>
  <w:p w14:paraId="7576FCEF" w14:textId="77777777" w:rsidR="006F7658" w:rsidRDefault="006F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7DA7C" w14:textId="77777777" w:rsidR="00C36BC0" w:rsidRDefault="00C36BC0">
      <w:r>
        <w:separator/>
      </w:r>
    </w:p>
  </w:footnote>
  <w:footnote w:type="continuationSeparator" w:id="0">
    <w:p w14:paraId="6E06B918" w14:textId="77777777" w:rsidR="00C36BC0" w:rsidRDefault="00C36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B9B6CAA"/>
    <w:multiLevelType w:val="hybridMultilevel"/>
    <w:tmpl w:val="5A86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3773A"/>
    <w:multiLevelType w:val="multilevel"/>
    <w:tmpl w:val="9E7C7412"/>
    <w:lvl w:ilvl="0">
      <w:start w:val="9"/>
      <w:numFmt w:val="decimal"/>
      <w:lvlText w:val="%1."/>
      <w:lvlJc w:val="left"/>
      <w:pPr>
        <w:ind w:left="750" w:hanging="750"/>
      </w:pPr>
      <w:rPr>
        <w:rFonts w:hint="default"/>
        <w:b w:val="0"/>
      </w:rPr>
    </w:lvl>
    <w:lvl w:ilvl="1">
      <w:start w:val="16"/>
      <w:numFmt w:val="decimal"/>
      <w:lvlText w:val="%1.%2."/>
      <w:lvlJc w:val="left"/>
      <w:pPr>
        <w:ind w:left="750" w:hanging="750"/>
      </w:pPr>
      <w:rPr>
        <w:rFonts w:hint="default"/>
        <w:b w:val="0"/>
      </w:rPr>
    </w:lvl>
    <w:lvl w:ilvl="2">
      <w:start w:val="2"/>
      <w:numFmt w:val="decimal"/>
      <w:lvlText w:val="%1.%2.%3."/>
      <w:lvlJc w:val="left"/>
      <w:pPr>
        <w:ind w:left="129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1A823601"/>
    <w:multiLevelType w:val="multilevel"/>
    <w:tmpl w:val="13AAD664"/>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Letter"/>
      <w:lvlText w:val="%5)"/>
      <w:lvlJc w:val="left"/>
      <w:pPr>
        <w:ind w:left="1080" w:hanging="216"/>
      </w:pPr>
      <w:rPr>
        <w:rFonts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265004BE"/>
    <w:multiLevelType w:val="hybridMultilevel"/>
    <w:tmpl w:val="3C8C3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E24E1"/>
    <w:multiLevelType w:val="hybridMultilevel"/>
    <w:tmpl w:val="90884D1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1F24F36"/>
    <w:multiLevelType w:val="hybridMultilevel"/>
    <w:tmpl w:val="EB5E3A70"/>
    <w:lvl w:ilvl="0" w:tplc="649412DC">
      <w:start w:val="1"/>
      <w:numFmt w:val="lowerLetter"/>
      <w:lvlText w:val="%1)"/>
      <w:lvlJc w:val="left"/>
      <w:pPr>
        <w:tabs>
          <w:tab w:val="num" w:pos="360"/>
        </w:tabs>
        <w:ind w:left="360" w:hanging="360"/>
      </w:pPr>
      <w:rPr>
        <w:rFonts w:ascii="Trebuchet MS" w:eastAsia="Times New Roman" w:hAnsi="Trebuchet MS" w:cs="Times New Roman" w:hint="default"/>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8" w15:restartNumberingAfterBreak="0">
    <w:nsid w:val="4581373B"/>
    <w:multiLevelType w:val="hybridMultilevel"/>
    <w:tmpl w:val="17708308"/>
    <w:lvl w:ilvl="0" w:tplc="720E27EC">
      <w:start w:val="1"/>
      <w:numFmt w:val="bullet"/>
      <w:lvlText w:val="-"/>
      <w:lvlJc w:val="left"/>
      <w:pPr>
        <w:tabs>
          <w:tab w:val="num" w:pos="720"/>
        </w:tabs>
        <w:ind w:left="720" w:hanging="360"/>
      </w:pPr>
      <w:rPr>
        <w:rFonts w:ascii="Arial" w:eastAsia="Calibri"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A1EAC"/>
    <w:multiLevelType w:val="hybridMultilevel"/>
    <w:tmpl w:val="BB48292C"/>
    <w:lvl w:ilvl="0" w:tplc="04180017">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0" w15:restartNumberingAfterBreak="0">
    <w:nsid w:val="4DEE75E4"/>
    <w:multiLevelType w:val="multilevel"/>
    <w:tmpl w:val="1EBA1B9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1E177B8"/>
    <w:multiLevelType w:val="multilevel"/>
    <w:tmpl w:val="1AEC4C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1C7DAB"/>
    <w:multiLevelType w:val="multilevel"/>
    <w:tmpl w:val="2B8AB6DC"/>
    <w:lvl w:ilvl="0">
      <w:start w:val="10"/>
      <w:numFmt w:val="decimal"/>
      <w:lvlText w:val="%1."/>
      <w:lvlJc w:val="left"/>
      <w:pPr>
        <w:ind w:left="435" w:hanging="435"/>
      </w:pPr>
      <w:rPr>
        <w:rFonts w:hint="default"/>
      </w:rPr>
    </w:lvl>
    <w:lvl w:ilvl="1">
      <w:start w:val="8"/>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511DF5"/>
    <w:multiLevelType w:val="hybridMultilevel"/>
    <w:tmpl w:val="6D92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D424D"/>
    <w:multiLevelType w:val="multilevel"/>
    <w:tmpl w:val="3390869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777FC4"/>
    <w:multiLevelType w:val="multilevel"/>
    <w:tmpl w:val="39EED608"/>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11"/>
  </w:num>
  <w:num w:numId="6">
    <w:abstractNumId w:val="9"/>
  </w:num>
  <w:num w:numId="7">
    <w:abstractNumId w:val="3"/>
  </w:num>
  <w:num w:numId="8">
    <w:abstractNumId w:val="8"/>
  </w:num>
  <w:num w:numId="9">
    <w:abstractNumId w:val="14"/>
  </w:num>
  <w:num w:numId="10">
    <w:abstractNumId w:val="12"/>
  </w:num>
  <w:num w:numId="11">
    <w:abstractNumId w:val="15"/>
  </w:num>
  <w:num w:numId="12">
    <w:abstractNumId w:val="16"/>
  </w:num>
  <w:num w:numId="13">
    <w:abstractNumId w:val="13"/>
  </w:num>
  <w:num w:numId="14">
    <w:abstractNumId w:val="5"/>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45"/>
    <w:rsid w:val="00005517"/>
    <w:rsid w:val="00012692"/>
    <w:rsid w:val="0001529D"/>
    <w:rsid w:val="00043AB9"/>
    <w:rsid w:val="00053CA2"/>
    <w:rsid w:val="00060659"/>
    <w:rsid w:val="000667AF"/>
    <w:rsid w:val="00070458"/>
    <w:rsid w:val="00075338"/>
    <w:rsid w:val="00081F28"/>
    <w:rsid w:val="000854DC"/>
    <w:rsid w:val="00095B11"/>
    <w:rsid w:val="00096EE0"/>
    <w:rsid w:val="000B487C"/>
    <w:rsid w:val="000C68CA"/>
    <w:rsid w:val="000E7131"/>
    <w:rsid w:val="000F46E7"/>
    <w:rsid w:val="00104B17"/>
    <w:rsid w:val="00105AFF"/>
    <w:rsid w:val="00117C94"/>
    <w:rsid w:val="00130D5E"/>
    <w:rsid w:val="00134100"/>
    <w:rsid w:val="0013573B"/>
    <w:rsid w:val="001452D9"/>
    <w:rsid w:val="001453B5"/>
    <w:rsid w:val="00153795"/>
    <w:rsid w:val="00161370"/>
    <w:rsid w:val="00163AD5"/>
    <w:rsid w:val="00190904"/>
    <w:rsid w:val="00191562"/>
    <w:rsid w:val="001A76D8"/>
    <w:rsid w:val="001B26FE"/>
    <w:rsid w:val="001B7F9D"/>
    <w:rsid w:val="001C3CAC"/>
    <w:rsid w:val="001C7C11"/>
    <w:rsid w:val="001E0972"/>
    <w:rsid w:val="001E512B"/>
    <w:rsid w:val="001E7E72"/>
    <w:rsid w:val="001F624D"/>
    <w:rsid w:val="00206E70"/>
    <w:rsid w:val="00211A9A"/>
    <w:rsid w:val="00214D6D"/>
    <w:rsid w:val="002158E4"/>
    <w:rsid w:val="00240647"/>
    <w:rsid w:val="00251BDE"/>
    <w:rsid w:val="00282F1E"/>
    <w:rsid w:val="00283266"/>
    <w:rsid w:val="00285098"/>
    <w:rsid w:val="00285F41"/>
    <w:rsid w:val="002861A4"/>
    <w:rsid w:val="00287F8C"/>
    <w:rsid w:val="00291453"/>
    <w:rsid w:val="002B5935"/>
    <w:rsid w:val="002D1E25"/>
    <w:rsid w:val="002E6590"/>
    <w:rsid w:val="002F042C"/>
    <w:rsid w:val="002F0ADC"/>
    <w:rsid w:val="002F1032"/>
    <w:rsid w:val="002F212D"/>
    <w:rsid w:val="002F6A21"/>
    <w:rsid w:val="002F766C"/>
    <w:rsid w:val="00302F83"/>
    <w:rsid w:val="00306358"/>
    <w:rsid w:val="0031394E"/>
    <w:rsid w:val="00325593"/>
    <w:rsid w:val="0032784D"/>
    <w:rsid w:val="003340F8"/>
    <w:rsid w:val="00337AF1"/>
    <w:rsid w:val="00352B4D"/>
    <w:rsid w:val="003736E9"/>
    <w:rsid w:val="003A453C"/>
    <w:rsid w:val="003A5038"/>
    <w:rsid w:val="003B3294"/>
    <w:rsid w:val="003B3A78"/>
    <w:rsid w:val="003B7A02"/>
    <w:rsid w:val="003C533D"/>
    <w:rsid w:val="003D4F54"/>
    <w:rsid w:val="003E4F99"/>
    <w:rsid w:val="003F01BC"/>
    <w:rsid w:val="003F5E4D"/>
    <w:rsid w:val="00414AAE"/>
    <w:rsid w:val="004258C9"/>
    <w:rsid w:val="00430349"/>
    <w:rsid w:val="00433BDD"/>
    <w:rsid w:val="00447E00"/>
    <w:rsid w:val="00452604"/>
    <w:rsid w:val="00460CA7"/>
    <w:rsid w:val="004716F8"/>
    <w:rsid w:val="004B4448"/>
    <w:rsid w:val="004B5B6F"/>
    <w:rsid w:val="004B5F15"/>
    <w:rsid w:val="004B66F9"/>
    <w:rsid w:val="004C0FF3"/>
    <w:rsid w:val="004E3BE9"/>
    <w:rsid w:val="00505524"/>
    <w:rsid w:val="0052590B"/>
    <w:rsid w:val="00543242"/>
    <w:rsid w:val="005473B5"/>
    <w:rsid w:val="0055326B"/>
    <w:rsid w:val="005600DC"/>
    <w:rsid w:val="00562C54"/>
    <w:rsid w:val="00570664"/>
    <w:rsid w:val="00585FBA"/>
    <w:rsid w:val="005945FA"/>
    <w:rsid w:val="005A02BB"/>
    <w:rsid w:val="005A4063"/>
    <w:rsid w:val="005A7735"/>
    <w:rsid w:val="005B7C8B"/>
    <w:rsid w:val="005C4AFE"/>
    <w:rsid w:val="005C5ED7"/>
    <w:rsid w:val="005C7CBA"/>
    <w:rsid w:val="005D7F8D"/>
    <w:rsid w:val="005F2446"/>
    <w:rsid w:val="0060764D"/>
    <w:rsid w:val="00623A00"/>
    <w:rsid w:val="00623F02"/>
    <w:rsid w:val="00627C07"/>
    <w:rsid w:val="00646C75"/>
    <w:rsid w:val="006536A8"/>
    <w:rsid w:val="00676569"/>
    <w:rsid w:val="00680C6B"/>
    <w:rsid w:val="00680D04"/>
    <w:rsid w:val="00681092"/>
    <w:rsid w:val="00693D48"/>
    <w:rsid w:val="006A233E"/>
    <w:rsid w:val="006B575B"/>
    <w:rsid w:val="006B59DA"/>
    <w:rsid w:val="006B6C89"/>
    <w:rsid w:val="006D2820"/>
    <w:rsid w:val="006D5F7F"/>
    <w:rsid w:val="006E3FAA"/>
    <w:rsid w:val="006E4C46"/>
    <w:rsid w:val="006F4D9C"/>
    <w:rsid w:val="006F5132"/>
    <w:rsid w:val="006F7650"/>
    <w:rsid w:val="006F7658"/>
    <w:rsid w:val="00706CCB"/>
    <w:rsid w:val="00712F9B"/>
    <w:rsid w:val="00721E0E"/>
    <w:rsid w:val="00730468"/>
    <w:rsid w:val="00737B80"/>
    <w:rsid w:val="007525DB"/>
    <w:rsid w:val="00753036"/>
    <w:rsid w:val="0076460E"/>
    <w:rsid w:val="007718BA"/>
    <w:rsid w:val="007A539E"/>
    <w:rsid w:val="007C3332"/>
    <w:rsid w:val="007C77D7"/>
    <w:rsid w:val="007D3B24"/>
    <w:rsid w:val="007D4BF5"/>
    <w:rsid w:val="007D4EEC"/>
    <w:rsid w:val="007F6A72"/>
    <w:rsid w:val="00802C0A"/>
    <w:rsid w:val="00804DDD"/>
    <w:rsid w:val="00813781"/>
    <w:rsid w:val="00815711"/>
    <w:rsid w:val="00815869"/>
    <w:rsid w:val="00816EFF"/>
    <w:rsid w:val="008205FA"/>
    <w:rsid w:val="008219A3"/>
    <w:rsid w:val="00823E85"/>
    <w:rsid w:val="008371E4"/>
    <w:rsid w:val="00864108"/>
    <w:rsid w:val="0088760D"/>
    <w:rsid w:val="00890F97"/>
    <w:rsid w:val="008916E6"/>
    <w:rsid w:val="0089565C"/>
    <w:rsid w:val="008A16FC"/>
    <w:rsid w:val="008A30E3"/>
    <w:rsid w:val="008A796A"/>
    <w:rsid w:val="008B0329"/>
    <w:rsid w:val="008B17E6"/>
    <w:rsid w:val="008C2618"/>
    <w:rsid w:val="008D44D7"/>
    <w:rsid w:val="008D4F9D"/>
    <w:rsid w:val="008E4041"/>
    <w:rsid w:val="008F3246"/>
    <w:rsid w:val="00910BCC"/>
    <w:rsid w:val="00913860"/>
    <w:rsid w:val="00917268"/>
    <w:rsid w:val="00920A61"/>
    <w:rsid w:val="00921804"/>
    <w:rsid w:val="0092625A"/>
    <w:rsid w:val="00931545"/>
    <w:rsid w:val="00944FCC"/>
    <w:rsid w:val="00946365"/>
    <w:rsid w:val="00954011"/>
    <w:rsid w:val="00973E05"/>
    <w:rsid w:val="00977A99"/>
    <w:rsid w:val="00992A29"/>
    <w:rsid w:val="0099313B"/>
    <w:rsid w:val="009A4B8B"/>
    <w:rsid w:val="009A6AB9"/>
    <w:rsid w:val="009E1D46"/>
    <w:rsid w:val="009E4E28"/>
    <w:rsid w:val="009E6936"/>
    <w:rsid w:val="009E6D45"/>
    <w:rsid w:val="009F1A49"/>
    <w:rsid w:val="009F4437"/>
    <w:rsid w:val="009F707F"/>
    <w:rsid w:val="009F7142"/>
    <w:rsid w:val="00A17647"/>
    <w:rsid w:val="00A22365"/>
    <w:rsid w:val="00A34001"/>
    <w:rsid w:val="00A459B7"/>
    <w:rsid w:val="00A47E2E"/>
    <w:rsid w:val="00A5024A"/>
    <w:rsid w:val="00A50BA5"/>
    <w:rsid w:val="00A5172F"/>
    <w:rsid w:val="00A6233F"/>
    <w:rsid w:val="00A66E70"/>
    <w:rsid w:val="00A722F7"/>
    <w:rsid w:val="00A9128A"/>
    <w:rsid w:val="00AA4D00"/>
    <w:rsid w:val="00AC005E"/>
    <w:rsid w:val="00AC0A84"/>
    <w:rsid w:val="00AC2577"/>
    <w:rsid w:val="00AD6895"/>
    <w:rsid w:val="00AE3964"/>
    <w:rsid w:val="00AF0900"/>
    <w:rsid w:val="00AF5C7B"/>
    <w:rsid w:val="00B060C8"/>
    <w:rsid w:val="00B14DA7"/>
    <w:rsid w:val="00B14EE6"/>
    <w:rsid w:val="00B17E53"/>
    <w:rsid w:val="00B21EA1"/>
    <w:rsid w:val="00B2314D"/>
    <w:rsid w:val="00B23C5F"/>
    <w:rsid w:val="00B369B6"/>
    <w:rsid w:val="00B36BF0"/>
    <w:rsid w:val="00B45D4E"/>
    <w:rsid w:val="00B478BC"/>
    <w:rsid w:val="00B50C3C"/>
    <w:rsid w:val="00B522DB"/>
    <w:rsid w:val="00B53AEA"/>
    <w:rsid w:val="00B57C2F"/>
    <w:rsid w:val="00B57FE0"/>
    <w:rsid w:val="00B60C8B"/>
    <w:rsid w:val="00B712A9"/>
    <w:rsid w:val="00B73290"/>
    <w:rsid w:val="00B741D5"/>
    <w:rsid w:val="00B82DA3"/>
    <w:rsid w:val="00B83F78"/>
    <w:rsid w:val="00B92A29"/>
    <w:rsid w:val="00B93AED"/>
    <w:rsid w:val="00B953FB"/>
    <w:rsid w:val="00B96F8D"/>
    <w:rsid w:val="00BA4EED"/>
    <w:rsid w:val="00BA553D"/>
    <w:rsid w:val="00BA5D17"/>
    <w:rsid w:val="00BB219C"/>
    <w:rsid w:val="00BB695C"/>
    <w:rsid w:val="00BC0B19"/>
    <w:rsid w:val="00BC443B"/>
    <w:rsid w:val="00BE0967"/>
    <w:rsid w:val="00BF4C50"/>
    <w:rsid w:val="00BF54A7"/>
    <w:rsid w:val="00BF770E"/>
    <w:rsid w:val="00C11400"/>
    <w:rsid w:val="00C36BC0"/>
    <w:rsid w:val="00C441AA"/>
    <w:rsid w:val="00C64ED5"/>
    <w:rsid w:val="00C70B00"/>
    <w:rsid w:val="00C73095"/>
    <w:rsid w:val="00C9045F"/>
    <w:rsid w:val="00CA287F"/>
    <w:rsid w:val="00CB0121"/>
    <w:rsid w:val="00CC3658"/>
    <w:rsid w:val="00CE1BC4"/>
    <w:rsid w:val="00CE3D68"/>
    <w:rsid w:val="00D03C8B"/>
    <w:rsid w:val="00D10C67"/>
    <w:rsid w:val="00D2524A"/>
    <w:rsid w:val="00D30C37"/>
    <w:rsid w:val="00D3739C"/>
    <w:rsid w:val="00D45171"/>
    <w:rsid w:val="00D579BB"/>
    <w:rsid w:val="00D6086B"/>
    <w:rsid w:val="00D6470F"/>
    <w:rsid w:val="00D64DFC"/>
    <w:rsid w:val="00D75597"/>
    <w:rsid w:val="00D81FA5"/>
    <w:rsid w:val="00D829DF"/>
    <w:rsid w:val="00D85197"/>
    <w:rsid w:val="00D87688"/>
    <w:rsid w:val="00D877F4"/>
    <w:rsid w:val="00D905F0"/>
    <w:rsid w:val="00DC4583"/>
    <w:rsid w:val="00DE251F"/>
    <w:rsid w:val="00DF4157"/>
    <w:rsid w:val="00E07484"/>
    <w:rsid w:val="00E079C3"/>
    <w:rsid w:val="00E10A19"/>
    <w:rsid w:val="00E35412"/>
    <w:rsid w:val="00E35BB5"/>
    <w:rsid w:val="00E41457"/>
    <w:rsid w:val="00E4309C"/>
    <w:rsid w:val="00E44EA5"/>
    <w:rsid w:val="00E51158"/>
    <w:rsid w:val="00E545C1"/>
    <w:rsid w:val="00E802F8"/>
    <w:rsid w:val="00E8776E"/>
    <w:rsid w:val="00E87E5A"/>
    <w:rsid w:val="00E91386"/>
    <w:rsid w:val="00EB75DA"/>
    <w:rsid w:val="00EC54A3"/>
    <w:rsid w:val="00EC6889"/>
    <w:rsid w:val="00EE1852"/>
    <w:rsid w:val="00EE3F6E"/>
    <w:rsid w:val="00EE7C09"/>
    <w:rsid w:val="00F002C3"/>
    <w:rsid w:val="00F1279A"/>
    <w:rsid w:val="00F1418D"/>
    <w:rsid w:val="00F142CC"/>
    <w:rsid w:val="00F3008E"/>
    <w:rsid w:val="00F36533"/>
    <w:rsid w:val="00F50C61"/>
    <w:rsid w:val="00F57F55"/>
    <w:rsid w:val="00F62889"/>
    <w:rsid w:val="00F635C8"/>
    <w:rsid w:val="00FD0A10"/>
    <w:rsid w:val="00FD3AE4"/>
    <w:rsid w:val="00FD6DD9"/>
    <w:rsid w:val="00FE220A"/>
    <w:rsid w:val="00FF015F"/>
    <w:rsid w:val="00FF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A466"/>
  <w15:chartTrackingRefBased/>
  <w15:docId w15:val="{626FF333-61AE-4B8D-8D41-07D1B29F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10">
    <w:name w:val="rvts10"/>
    <w:rsid w:val="00931545"/>
  </w:style>
  <w:style w:type="paragraph" w:styleId="Footer">
    <w:name w:val="footer"/>
    <w:basedOn w:val="Normal"/>
    <w:link w:val="FooterChar"/>
    <w:rsid w:val="00931545"/>
    <w:pPr>
      <w:tabs>
        <w:tab w:val="center" w:pos="4320"/>
        <w:tab w:val="right" w:pos="8640"/>
      </w:tabs>
    </w:pPr>
  </w:style>
  <w:style w:type="character" w:customStyle="1" w:styleId="FooterChar">
    <w:name w:val="Footer Char"/>
    <w:basedOn w:val="DefaultParagraphFont"/>
    <w:link w:val="Footer"/>
    <w:rsid w:val="0093154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31545"/>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931545"/>
    <w:rPr>
      <w:rFonts w:ascii="Trebuchet MS" w:eastAsia="MS Mincho" w:hAnsi="Trebuchet MS" w:cs="Times New Roman"/>
    </w:rPr>
  </w:style>
  <w:style w:type="paragraph" w:styleId="ListParagraph">
    <w:name w:val="List Paragraph"/>
    <w:basedOn w:val="Normal"/>
    <w:uiPriority w:val="34"/>
    <w:qFormat/>
    <w:rsid w:val="00931545"/>
    <w:pPr>
      <w:ind w:left="720"/>
      <w:contextualSpacing/>
    </w:pPr>
  </w:style>
  <w:style w:type="paragraph" w:customStyle="1" w:styleId="DefaultText">
    <w:name w:val="Default Text"/>
    <w:basedOn w:val="Normal"/>
    <w:rsid w:val="00931545"/>
    <w:rPr>
      <w:noProof/>
      <w:szCs w:val="20"/>
    </w:rPr>
  </w:style>
  <w:style w:type="paragraph" w:customStyle="1" w:styleId="DefaultText2">
    <w:name w:val="Default Text:2"/>
    <w:basedOn w:val="Normal"/>
    <w:uiPriority w:val="99"/>
    <w:rsid w:val="00931545"/>
    <w:rPr>
      <w:noProof/>
      <w:szCs w:val="20"/>
    </w:rPr>
  </w:style>
  <w:style w:type="character" w:customStyle="1" w:styleId="tsp1">
    <w:name w:val="tsp1"/>
    <w:basedOn w:val="DefaultParagraphFont"/>
    <w:rsid w:val="00931545"/>
  </w:style>
  <w:style w:type="paragraph" w:customStyle="1" w:styleId="Style1">
    <w:name w:val="Style1"/>
    <w:basedOn w:val="Normal"/>
    <w:next w:val="Title"/>
    <w:rsid w:val="00931545"/>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link w:val="NoSpacingChar"/>
    <w:uiPriority w:val="1"/>
    <w:qFormat/>
    <w:rsid w:val="00931545"/>
    <w:pPr>
      <w:spacing w:after="0" w:line="240" w:lineRule="auto"/>
    </w:pPr>
    <w:rPr>
      <w:rFonts w:ascii="Times New Roman" w:eastAsia="Times New Roman" w:hAnsi="Times New Roman" w:cs="Times New Roman"/>
      <w:sz w:val="24"/>
      <w:szCs w:val="24"/>
      <w:lang w:val="ro-RO"/>
    </w:rPr>
  </w:style>
  <w:style w:type="paragraph" w:styleId="BodyTextIndent">
    <w:name w:val="Body Text Indent"/>
    <w:basedOn w:val="Normal"/>
    <w:link w:val="BodyTextIndentChar"/>
    <w:uiPriority w:val="99"/>
    <w:unhideWhenUsed/>
    <w:rsid w:val="00931545"/>
    <w:pPr>
      <w:spacing w:after="120"/>
      <w:ind w:left="283"/>
    </w:pPr>
  </w:style>
  <w:style w:type="character" w:customStyle="1" w:styleId="BodyTextIndentChar">
    <w:name w:val="Body Text Indent Char"/>
    <w:basedOn w:val="DefaultParagraphFont"/>
    <w:link w:val="BodyTextIndent"/>
    <w:uiPriority w:val="99"/>
    <w:rsid w:val="00931545"/>
    <w:rPr>
      <w:rFonts w:ascii="Times New Roman" w:eastAsia="Times New Roman" w:hAnsi="Times New Roman" w:cs="Times New Roman"/>
      <w:sz w:val="24"/>
      <w:szCs w:val="24"/>
    </w:rPr>
  </w:style>
  <w:style w:type="paragraph" w:styleId="List">
    <w:name w:val="List"/>
    <w:basedOn w:val="Normal"/>
    <w:semiHidden/>
    <w:unhideWhenUsed/>
    <w:rsid w:val="00931545"/>
    <w:pPr>
      <w:ind w:left="283" w:hanging="283"/>
    </w:pPr>
    <w:rPr>
      <w:lang w:val="ro-RO"/>
    </w:rPr>
  </w:style>
  <w:style w:type="character" w:styleId="Hyperlink">
    <w:name w:val="Hyperlink"/>
    <w:uiPriority w:val="99"/>
    <w:unhideWhenUsed/>
    <w:rsid w:val="00931545"/>
    <w:rPr>
      <w:color w:val="0000FF"/>
      <w:u w:val="single"/>
    </w:rPr>
  </w:style>
  <w:style w:type="paragraph" w:customStyle="1" w:styleId="rvps1">
    <w:name w:val="rvps1"/>
    <w:basedOn w:val="Normal"/>
    <w:rsid w:val="00931545"/>
    <w:pPr>
      <w:spacing w:before="100" w:beforeAutospacing="1" w:after="100" w:afterAutospacing="1"/>
    </w:pPr>
    <w:rPr>
      <w:rFonts w:ascii="Arial Unicode MS" w:hAnsi="Arial Unicode MS"/>
      <w:lang w:val="en-GB"/>
    </w:rPr>
  </w:style>
  <w:style w:type="character" w:customStyle="1" w:styleId="NoSpacingChar">
    <w:name w:val="No Spacing Char"/>
    <w:link w:val="NoSpacing"/>
    <w:uiPriority w:val="1"/>
    <w:rsid w:val="00931545"/>
    <w:rPr>
      <w:rFonts w:ascii="Times New Roman" w:eastAsia="Times New Roman" w:hAnsi="Times New Roman" w:cs="Times New Roman"/>
      <w:sz w:val="24"/>
      <w:szCs w:val="24"/>
      <w:lang w:val="ro-RO"/>
    </w:rPr>
  </w:style>
  <w:style w:type="character" w:customStyle="1" w:styleId="rvts13">
    <w:name w:val="rvts13"/>
    <w:basedOn w:val="DefaultParagraphFont"/>
    <w:rsid w:val="00931545"/>
  </w:style>
  <w:style w:type="paragraph" w:styleId="Title">
    <w:name w:val="Title"/>
    <w:basedOn w:val="Normal"/>
    <w:next w:val="Normal"/>
    <w:link w:val="TitleChar"/>
    <w:uiPriority w:val="10"/>
    <w:qFormat/>
    <w:rsid w:val="009315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54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02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83"/>
    <w:rPr>
      <w:rFonts w:ascii="Segoe UI" w:eastAsia="Times New Roman" w:hAnsi="Segoe UI" w:cs="Segoe UI"/>
      <w:sz w:val="18"/>
      <w:szCs w:val="18"/>
    </w:rPr>
  </w:style>
  <w:style w:type="paragraph" w:customStyle="1" w:styleId="DefaultText1">
    <w:name w:val="Default Text:1"/>
    <w:basedOn w:val="Normal"/>
    <w:uiPriority w:val="99"/>
    <w:rsid w:val="00B14DA7"/>
    <w:pPr>
      <w:jc w:val="both"/>
    </w:pPr>
    <w:rPr>
      <w:rFonts w:eastAsia="Calibri"/>
      <w:noProof/>
      <w:szCs w:val="20"/>
    </w:rPr>
  </w:style>
  <w:style w:type="character" w:styleId="CommentReference">
    <w:name w:val="annotation reference"/>
    <w:basedOn w:val="DefaultParagraphFont"/>
    <w:uiPriority w:val="99"/>
    <w:semiHidden/>
    <w:unhideWhenUsed/>
    <w:rsid w:val="00992A29"/>
    <w:rPr>
      <w:sz w:val="16"/>
      <w:szCs w:val="16"/>
    </w:rPr>
  </w:style>
  <w:style w:type="paragraph" w:styleId="CommentText">
    <w:name w:val="annotation text"/>
    <w:basedOn w:val="Normal"/>
    <w:link w:val="CommentTextChar"/>
    <w:uiPriority w:val="99"/>
    <w:semiHidden/>
    <w:unhideWhenUsed/>
    <w:rsid w:val="00992A29"/>
    <w:rPr>
      <w:sz w:val="20"/>
      <w:szCs w:val="20"/>
    </w:rPr>
  </w:style>
  <w:style w:type="character" w:customStyle="1" w:styleId="CommentTextChar">
    <w:name w:val="Comment Text Char"/>
    <w:basedOn w:val="DefaultParagraphFont"/>
    <w:link w:val="CommentText"/>
    <w:uiPriority w:val="99"/>
    <w:semiHidden/>
    <w:rsid w:val="00992A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2A29"/>
    <w:rPr>
      <w:b/>
      <w:bCs/>
    </w:rPr>
  </w:style>
  <w:style w:type="character" w:customStyle="1" w:styleId="CommentSubjectChar">
    <w:name w:val="Comment Subject Char"/>
    <w:basedOn w:val="CommentTextChar"/>
    <w:link w:val="CommentSubject"/>
    <w:uiPriority w:val="99"/>
    <w:semiHidden/>
    <w:rsid w:val="00992A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9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5767-17CC-4638-AB55-13790387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Dumitras</dc:creator>
  <cp:keywords/>
  <dc:description/>
  <cp:lastModifiedBy>Mariana Drapac</cp:lastModifiedBy>
  <cp:revision>4</cp:revision>
  <cp:lastPrinted>2018-11-01T09:02:00Z</cp:lastPrinted>
  <dcterms:created xsi:type="dcterms:W3CDTF">2019-05-07T06:02:00Z</dcterms:created>
  <dcterms:modified xsi:type="dcterms:W3CDTF">2019-05-07T06:09:00Z</dcterms:modified>
</cp:coreProperties>
</file>