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0CF" w:rsidRPr="00CE7F3C" w:rsidRDefault="006540CF" w:rsidP="00CE7F3C">
      <w:pPr>
        <w:pStyle w:val="Titlu2"/>
        <w:jc w:val="center"/>
        <w:rPr>
          <w:rStyle w:val="Heading2Char"/>
          <w:lang w:val="fr-FR"/>
        </w:rPr>
      </w:pPr>
      <w:bookmarkStart w:id="0" w:name="_Toc214961687"/>
      <w:bookmarkStart w:id="1" w:name="_Toc215119675"/>
      <w:r w:rsidRPr="00CE7F3C">
        <w:rPr>
          <w:rStyle w:val="Heading2Char"/>
          <w:lang w:val="fr-FR"/>
        </w:rPr>
        <w:t xml:space="preserve">Exemple de </w:t>
      </w:r>
      <w:proofErr w:type="spellStart"/>
      <w:r w:rsidRPr="00CE7F3C">
        <w:rPr>
          <w:rStyle w:val="Heading2Char"/>
          <w:lang w:val="fr-FR"/>
        </w:rPr>
        <w:t>tipuri</w:t>
      </w:r>
      <w:proofErr w:type="spellEnd"/>
      <w:r w:rsidRPr="00CE7F3C">
        <w:rPr>
          <w:rStyle w:val="Heading2Char"/>
          <w:lang w:val="fr-FR"/>
        </w:rPr>
        <w:t xml:space="preserve"> de </w:t>
      </w:r>
      <w:proofErr w:type="spellStart"/>
      <w:r w:rsidRPr="00CE7F3C">
        <w:rPr>
          <w:rStyle w:val="Heading2Char"/>
          <w:lang w:val="fr-FR"/>
        </w:rPr>
        <w:t>dizabilitati</w:t>
      </w:r>
      <w:proofErr w:type="spellEnd"/>
      <w:r w:rsidRPr="00CE7F3C">
        <w:rPr>
          <w:rStyle w:val="Heading2Char"/>
          <w:vertAlign w:val="superscript"/>
        </w:rPr>
        <w:footnoteReference w:id="1"/>
      </w:r>
      <w:bookmarkEnd w:id="0"/>
      <w:bookmarkEnd w:id="1"/>
    </w:p>
    <w:p w:rsidR="006540CF" w:rsidRPr="008064BC" w:rsidRDefault="006540CF" w:rsidP="006540CF">
      <w:pPr>
        <w:rPr>
          <w:rFonts w:ascii="Arial" w:hAnsi="Arial" w:cs="Arial"/>
        </w:rPr>
      </w:pPr>
    </w:p>
    <w:p w:rsidR="006540CF" w:rsidRPr="00A67DE9" w:rsidRDefault="006540CF" w:rsidP="006540CF">
      <w:pPr>
        <w:jc w:val="both"/>
        <w:rPr>
          <w:rFonts w:ascii="Arial" w:hAnsi="Arial" w:cs="Arial"/>
          <w:lang w:val="it-IT"/>
        </w:rPr>
      </w:pPr>
      <w:r w:rsidRPr="00A67DE9">
        <w:rPr>
          <w:rFonts w:ascii="Arial" w:hAnsi="Arial" w:cs="Arial"/>
          <w:lang w:val="it-IT"/>
        </w:rPr>
        <w:t xml:space="preserve">Cu toate ca exista numeroase tipuri de dizabilitati, urmatoarele sunt cele mai des intalnite: </w:t>
      </w:r>
    </w:p>
    <w:p w:rsidR="006540CF" w:rsidRPr="00A67DE9" w:rsidRDefault="006540CF" w:rsidP="006540CF">
      <w:pPr>
        <w:jc w:val="both"/>
        <w:rPr>
          <w:rFonts w:ascii="Arial" w:hAnsi="Arial" w:cs="Arial"/>
          <w:lang w:val="it-IT"/>
        </w:rPr>
      </w:pPr>
    </w:p>
    <w:p w:rsidR="006540CF" w:rsidRPr="00A67DE9" w:rsidRDefault="006540CF" w:rsidP="006540CF">
      <w:pPr>
        <w:jc w:val="both"/>
        <w:rPr>
          <w:rFonts w:ascii="Arial" w:hAnsi="Arial" w:cs="Arial"/>
          <w:lang w:val="it-IT"/>
        </w:rPr>
      </w:pPr>
      <w:r w:rsidRPr="00A67DE9">
        <w:rPr>
          <w:rStyle w:val="Robust"/>
          <w:rFonts w:ascii="Arial" w:hAnsi="Arial" w:cs="Arial"/>
          <w:lang w:val="it-IT"/>
        </w:rPr>
        <w:t>Dizabilitati locomotorii.</w:t>
      </w:r>
      <w:r w:rsidRPr="00A67DE9">
        <w:rPr>
          <w:rFonts w:ascii="Arial" w:hAnsi="Arial" w:cs="Arial"/>
          <w:lang w:val="it-IT"/>
        </w:rPr>
        <w:t> Problemele de deplasare care intervin din cauze diverse: fie o stare a sistemului nervos central care limiteaza abilitatea individului de a controla actiunile corpului (scleroza multipla, distrofia musculara), fie paralizie /traumatismele coloanei vertebrale</w:t>
      </w:r>
      <w:r w:rsidRPr="00A67DE9">
        <w:rPr>
          <w:rFonts w:ascii="Arial" w:hAnsi="Arial" w:cs="Arial"/>
          <w:b/>
          <w:lang w:val="it-IT"/>
        </w:rPr>
        <w:t>.</w:t>
      </w:r>
      <w:r w:rsidRPr="00A67DE9">
        <w:rPr>
          <w:rFonts w:ascii="Arial" w:hAnsi="Arial" w:cs="Arial"/>
          <w:lang w:val="it-IT"/>
        </w:rPr>
        <w:t xml:space="preserve">  </w:t>
      </w:r>
    </w:p>
    <w:p w:rsidR="006540CF" w:rsidRPr="00A67DE9" w:rsidRDefault="006540CF" w:rsidP="006540CF">
      <w:pPr>
        <w:jc w:val="both"/>
        <w:rPr>
          <w:rFonts w:ascii="Arial" w:hAnsi="Arial" w:cs="Arial"/>
          <w:lang w:val="it-IT"/>
        </w:rPr>
      </w:pPr>
    </w:p>
    <w:p w:rsidR="006540CF" w:rsidRPr="00A67DE9" w:rsidRDefault="006540CF" w:rsidP="006540CF">
      <w:pPr>
        <w:jc w:val="both"/>
        <w:rPr>
          <w:rFonts w:ascii="Arial" w:hAnsi="Arial" w:cs="Arial"/>
          <w:lang w:val="it-IT"/>
        </w:rPr>
      </w:pPr>
      <w:r w:rsidRPr="00A67DE9">
        <w:rPr>
          <w:rFonts w:ascii="Arial" w:hAnsi="Arial" w:cs="Arial"/>
          <w:b/>
          <w:lang w:val="it-IT"/>
        </w:rPr>
        <w:t>Dizabilitati de vedere:</w:t>
      </w:r>
      <w:r w:rsidRPr="00A67DE9">
        <w:rPr>
          <w:rFonts w:ascii="Arial" w:hAnsi="Arial" w:cs="Arial"/>
          <w:lang w:val="it-IT"/>
        </w:rPr>
        <w:t xml:space="preserve"> “Cecitatea” este termenul folosit pentru a face referire la pierderea completa a vederii, iar „deficienta de vedere” reflecta in general pierderea partiala a vederii. </w:t>
      </w:r>
    </w:p>
    <w:p w:rsidR="006540CF" w:rsidRPr="00A67DE9" w:rsidRDefault="006540CF" w:rsidP="006540CF">
      <w:pPr>
        <w:jc w:val="both"/>
        <w:rPr>
          <w:rFonts w:ascii="Arial" w:hAnsi="Arial" w:cs="Arial"/>
          <w:lang w:val="it-IT"/>
        </w:rPr>
      </w:pPr>
    </w:p>
    <w:p w:rsidR="006540CF" w:rsidRPr="00A67DE9" w:rsidRDefault="006540CF" w:rsidP="006540CF">
      <w:pPr>
        <w:jc w:val="both"/>
        <w:rPr>
          <w:rFonts w:ascii="Arial" w:hAnsi="Arial" w:cs="Arial"/>
          <w:lang w:val="it-IT"/>
        </w:rPr>
      </w:pPr>
      <w:r w:rsidRPr="00A67DE9">
        <w:rPr>
          <w:rFonts w:ascii="Arial" w:hAnsi="Arial" w:cs="Arial"/>
          <w:b/>
          <w:lang w:val="it-IT"/>
        </w:rPr>
        <w:t>Dizabilitati auditive:</w:t>
      </w:r>
      <w:r w:rsidRPr="00A67DE9">
        <w:rPr>
          <w:rFonts w:ascii="Arial" w:hAnsi="Arial" w:cs="Arial"/>
          <w:lang w:val="it-IT"/>
        </w:rPr>
        <w:t xml:space="preserve"> Termenul „surd” reflecta pierderea totala a auzului, in timp ce sintagma „deficienta auditiva” se refera la pierderea partiala a auzului. </w:t>
      </w:r>
    </w:p>
    <w:p w:rsidR="006540CF" w:rsidRDefault="006540CF" w:rsidP="006540CF">
      <w:pPr>
        <w:jc w:val="both"/>
        <w:rPr>
          <w:rFonts w:ascii="Arial" w:hAnsi="Arial" w:cs="Arial"/>
          <w:b/>
          <w:lang w:val="it-IT"/>
        </w:rPr>
      </w:pPr>
    </w:p>
    <w:p w:rsidR="006540CF" w:rsidRPr="00A67DE9" w:rsidRDefault="006540CF" w:rsidP="006540CF">
      <w:pPr>
        <w:jc w:val="both"/>
        <w:rPr>
          <w:rFonts w:ascii="Arial" w:hAnsi="Arial" w:cs="Arial"/>
          <w:lang w:val="it-IT"/>
        </w:rPr>
      </w:pPr>
      <w:r w:rsidRPr="00A67DE9">
        <w:rPr>
          <w:rFonts w:ascii="Arial" w:hAnsi="Arial" w:cs="Arial"/>
          <w:b/>
          <w:lang w:val="it-IT"/>
        </w:rPr>
        <w:t>Dizabilitati de invatare:</w:t>
      </w:r>
      <w:r w:rsidRPr="00A67DE9">
        <w:rPr>
          <w:rFonts w:ascii="Arial" w:hAnsi="Arial" w:cs="Arial"/>
          <w:lang w:val="it-IT"/>
        </w:rPr>
        <w:t xml:space="preserve"> sunt acele dizabilitati care afecteaza capacitatea individului de a folosi limbajul scris sau vorbit. Tot aici este inclus, in prezent, si ceea ce era denumit inainte retardul mintal.</w:t>
      </w:r>
    </w:p>
    <w:p w:rsidR="006540CF" w:rsidRPr="00A67DE9" w:rsidRDefault="006540CF" w:rsidP="006540CF">
      <w:pPr>
        <w:jc w:val="both"/>
        <w:rPr>
          <w:rFonts w:ascii="Arial" w:hAnsi="Arial" w:cs="Arial"/>
          <w:lang w:val="it-IT"/>
        </w:rPr>
      </w:pPr>
    </w:p>
    <w:p w:rsidR="006540CF" w:rsidRPr="00A67DE9" w:rsidRDefault="006540CF" w:rsidP="006540CF">
      <w:pPr>
        <w:jc w:val="both"/>
        <w:rPr>
          <w:rFonts w:ascii="Arial" w:hAnsi="Arial" w:cs="Arial"/>
          <w:lang w:val="it-IT"/>
        </w:rPr>
      </w:pPr>
      <w:r w:rsidRPr="00A67DE9">
        <w:rPr>
          <w:rFonts w:ascii="Arial" w:hAnsi="Arial" w:cs="Arial"/>
          <w:b/>
          <w:lang w:val="it-IT"/>
        </w:rPr>
        <w:t>Dizabilitati de vorbire:</w:t>
      </w:r>
      <w:r w:rsidRPr="00A67DE9">
        <w:rPr>
          <w:rFonts w:ascii="Arial" w:hAnsi="Arial" w:cs="Arial"/>
          <w:lang w:val="it-IT"/>
        </w:rPr>
        <w:t xml:space="preserve"> limiteaza abilitatea individului de a produce sunete sau ingreuneaza abilitatea lui de a vorbi intr-o maniera care este usor de inteles de catre ceilalti. </w:t>
      </w:r>
    </w:p>
    <w:p w:rsidR="006540CF" w:rsidRPr="00A67DE9" w:rsidRDefault="006540CF" w:rsidP="006540CF">
      <w:pPr>
        <w:jc w:val="both"/>
        <w:rPr>
          <w:rFonts w:ascii="Arial" w:hAnsi="Arial" w:cs="Arial"/>
          <w:lang w:val="it-IT"/>
        </w:rPr>
      </w:pPr>
    </w:p>
    <w:p w:rsidR="006540CF" w:rsidRPr="00A67DE9" w:rsidRDefault="006540CF" w:rsidP="006540CF">
      <w:pPr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b/>
          <w:lang w:val="it-IT"/>
        </w:rPr>
        <w:t>Dizabilitati psihice</w:t>
      </w:r>
      <w:r w:rsidRPr="00A67DE9">
        <w:rPr>
          <w:rFonts w:ascii="Arial" w:hAnsi="Arial" w:cs="Arial"/>
          <w:b/>
          <w:lang w:val="it-IT"/>
        </w:rPr>
        <w:t>:</w:t>
      </w:r>
      <w:r w:rsidRPr="00A67DE9">
        <w:rPr>
          <w:rFonts w:ascii="Arial" w:hAnsi="Arial" w:cs="Arial"/>
          <w:lang w:val="it-IT"/>
        </w:rPr>
        <w:t xml:space="preserve"> sunt afectiuni de natura psihiatrica, rezultatul unor disfunctionalitati biologice, fiziologice sau psihologice. Ele pot fi rezultatul unor disfunctii chimice ale creierului. </w:t>
      </w:r>
    </w:p>
    <w:p w:rsidR="006540CF" w:rsidRPr="006540CF" w:rsidRDefault="006540CF" w:rsidP="006540CF">
      <w:pPr>
        <w:rPr>
          <w:lang w:val="fr-FR"/>
        </w:rPr>
      </w:pPr>
    </w:p>
    <w:p w:rsidR="00E72134" w:rsidRDefault="00E72134"/>
    <w:sectPr w:rsidR="00E72134" w:rsidSect="00E721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0CF" w:rsidRDefault="006540CF" w:rsidP="006540CF">
      <w:pPr>
        <w:spacing w:after="0" w:line="240" w:lineRule="auto"/>
      </w:pPr>
      <w:r>
        <w:separator/>
      </w:r>
    </w:p>
  </w:endnote>
  <w:endnote w:type="continuationSeparator" w:id="0">
    <w:p w:rsidR="006540CF" w:rsidRDefault="006540CF" w:rsidP="00654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0CF" w:rsidRDefault="006540CF" w:rsidP="006540CF">
      <w:pPr>
        <w:spacing w:after="0" w:line="240" w:lineRule="auto"/>
      </w:pPr>
      <w:r>
        <w:separator/>
      </w:r>
    </w:p>
  </w:footnote>
  <w:footnote w:type="continuationSeparator" w:id="0">
    <w:p w:rsidR="006540CF" w:rsidRDefault="006540CF" w:rsidP="006540CF">
      <w:pPr>
        <w:spacing w:after="0" w:line="240" w:lineRule="auto"/>
      </w:pPr>
      <w:r>
        <w:continuationSeparator/>
      </w:r>
    </w:p>
  </w:footnote>
  <w:footnote w:id="1">
    <w:p w:rsidR="006540CF" w:rsidRPr="00224403" w:rsidRDefault="006540CF" w:rsidP="006540CF">
      <w:pPr>
        <w:pStyle w:val="Textnotdesubsol"/>
      </w:pPr>
      <w:r w:rsidRPr="00F12E92">
        <w:rPr>
          <w:rStyle w:val="Referinnotdesubsol"/>
          <w:rFonts w:ascii="Arial" w:hAnsi="Arial" w:cs="Arial"/>
        </w:rPr>
        <w:footnoteRef/>
      </w:r>
      <w:r w:rsidRPr="00F12E92">
        <w:rPr>
          <w:rFonts w:ascii="Arial" w:hAnsi="Arial" w:cs="Arial"/>
        </w:rPr>
        <w:t xml:space="preserve"> </w:t>
      </w:r>
      <w:proofErr w:type="gramStart"/>
      <w:r w:rsidRPr="00F12E92">
        <w:rPr>
          <w:rFonts w:ascii="Arial" w:hAnsi="Arial" w:cs="Arial"/>
        </w:rPr>
        <w:t xml:space="preserve">Statewide Independent Living Council of </w:t>
      </w:r>
      <w:smartTag w:uri="urn:schemas-microsoft-com:office:smarttags" w:element="place">
        <w:smartTag w:uri="urn:schemas-microsoft-com:office:smarttags" w:element="State">
          <w:r w:rsidRPr="00F12E92">
            <w:rPr>
              <w:rFonts w:ascii="Arial" w:hAnsi="Arial" w:cs="Arial"/>
            </w:rPr>
            <w:t>Illinois</w:t>
          </w:r>
        </w:smartTag>
      </w:smartTag>
      <w:r w:rsidRPr="00F12E92">
        <w:rPr>
          <w:rFonts w:ascii="Arial" w:hAnsi="Arial" w:cs="Arial"/>
        </w:rPr>
        <w:t>.</w:t>
      </w:r>
      <w:proofErr w:type="gramEnd"/>
      <w:r w:rsidRPr="00F12E92">
        <w:rPr>
          <w:rFonts w:ascii="Arial" w:hAnsi="Arial" w:cs="Arial"/>
        </w:rPr>
        <w:t xml:space="preserve"> (</w:t>
      </w:r>
      <w:proofErr w:type="spellStart"/>
      <w:r w:rsidRPr="00F12E92">
        <w:rPr>
          <w:rFonts w:ascii="Arial" w:hAnsi="Arial" w:cs="Arial"/>
        </w:rPr>
        <w:t>n.d</w:t>
      </w:r>
      <w:proofErr w:type="spellEnd"/>
      <w:r w:rsidRPr="00F12E92">
        <w:rPr>
          <w:rFonts w:ascii="Arial" w:hAnsi="Arial" w:cs="Arial"/>
        </w:rPr>
        <w:t xml:space="preserve">.) </w:t>
      </w:r>
      <w:r w:rsidRPr="00F12E92">
        <w:rPr>
          <w:rFonts w:ascii="Arial" w:hAnsi="Arial" w:cs="Arial"/>
          <w:i/>
        </w:rPr>
        <w:t xml:space="preserve">People with disabilities, employment &amp; the workplace: A ready-reference guide for </w:t>
      </w:r>
      <w:smartTag w:uri="urn:schemas-microsoft-com:office:smarttags" w:element="State">
        <w:smartTag w:uri="urn:schemas-microsoft-com:office:smarttags" w:element="place">
          <w:r w:rsidRPr="00F12E92">
            <w:rPr>
              <w:rFonts w:ascii="Arial" w:hAnsi="Arial" w:cs="Arial"/>
              <w:i/>
            </w:rPr>
            <w:t>Illinois</w:t>
          </w:r>
        </w:smartTag>
      </w:smartTag>
      <w:r w:rsidRPr="00F12E92">
        <w:rPr>
          <w:rFonts w:ascii="Arial" w:hAnsi="Arial" w:cs="Arial"/>
          <w:i/>
        </w:rPr>
        <w:t xml:space="preserve"> businesses. </w:t>
      </w:r>
      <w:r w:rsidRPr="00F12E92">
        <w:rPr>
          <w:rFonts w:ascii="Arial" w:hAnsi="Arial" w:cs="Arial"/>
        </w:rPr>
        <w:t>http://www.silcofillinois.org/pwd-employment-workplace.htm.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40CF"/>
    <w:rsid w:val="0054019D"/>
    <w:rsid w:val="006540CF"/>
    <w:rsid w:val="00B8199C"/>
    <w:rsid w:val="00CE7F3C"/>
    <w:rsid w:val="00E72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134"/>
  </w:style>
  <w:style w:type="paragraph" w:styleId="Titlu2">
    <w:name w:val="heading 2"/>
    <w:aliases w:val="Heading 2 Char Char"/>
    <w:basedOn w:val="Normal"/>
    <w:next w:val="Normal"/>
    <w:link w:val="Titlu2Caracter"/>
    <w:qFormat/>
    <w:rsid w:val="006540C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rsid w:val="006540C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Textnotdesubsol">
    <w:name w:val="footnote text"/>
    <w:basedOn w:val="Normal"/>
    <w:link w:val="TextnotdesubsolCaracter"/>
    <w:semiHidden/>
    <w:rsid w:val="006540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notdesubsolCaracter">
    <w:name w:val="Text notă de subsol Caracter"/>
    <w:basedOn w:val="Fontdeparagrafimplicit"/>
    <w:link w:val="Textnotdesubsol"/>
    <w:semiHidden/>
    <w:rsid w:val="006540C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innotdesubsol">
    <w:name w:val="footnote reference"/>
    <w:basedOn w:val="Fontdeparagrafimplicit"/>
    <w:semiHidden/>
    <w:rsid w:val="006540CF"/>
    <w:rPr>
      <w:vertAlign w:val="superscript"/>
    </w:rPr>
  </w:style>
  <w:style w:type="character" w:customStyle="1" w:styleId="Heading2Char">
    <w:name w:val="Heading 2 Char"/>
    <w:basedOn w:val="Fontdeparagrafimplicit"/>
    <w:rsid w:val="006540C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styleId="Robust">
    <w:name w:val="Strong"/>
    <w:basedOn w:val="Fontdeparagrafimplicit"/>
    <w:uiPriority w:val="22"/>
    <w:qFormat/>
    <w:rsid w:val="006540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1169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Filip</dc:creator>
  <cp:keywords/>
  <dc:description/>
  <cp:lastModifiedBy>Elena Filip</cp:lastModifiedBy>
  <cp:revision>5</cp:revision>
  <dcterms:created xsi:type="dcterms:W3CDTF">2017-12-05T08:45:00Z</dcterms:created>
  <dcterms:modified xsi:type="dcterms:W3CDTF">2017-12-05T08:50:00Z</dcterms:modified>
</cp:coreProperties>
</file>